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05" w:rsidRDefault="000E5C65" w:rsidP="007B382A">
      <w:pPr>
        <w:spacing w:after="0" w:line="240" w:lineRule="auto"/>
        <w:jc w:val="center"/>
        <w:rPr>
          <w:rFonts w:ascii="Tahoma" w:hAnsi="Tahoma" w:cs="Tahoma"/>
          <w:b/>
          <w:sz w:val="28"/>
        </w:rPr>
      </w:pPr>
      <w:r>
        <w:rPr>
          <w:rFonts w:ascii="Tahoma" w:hAnsi="Tahoma" w:cs="Tahoma"/>
          <w:b/>
          <w:sz w:val="28"/>
        </w:rPr>
        <w:t>Key Clause Elements</w:t>
      </w:r>
    </w:p>
    <w:p w:rsidR="007B382A" w:rsidRPr="007B382A" w:rsidRDefault="007B382A" w:rsidP="007B382A">
      <w:pPr>
        <w:spacing w:after="0" w:line="240" w:lineRule="auto"/>
        <w:jc w:val="center"/>
        <w:rPr>
          <w:rFonts w:ascii="Tahoma" w:hAnsi="Tahoma" w:cs="Tahoma"/>
          <w:b/>
          <w:sz w:val="12"/>
        </w:rPr>
      </w:pPr>
    </w:p>
    <w:p w:rsidR="007B382A" w:rsidRPr="007B382A" w:rsidRDefault="007B382A" w:rsidP="007B382A">
      <w:pPr>
        <w:spacing w:after="0" w:line="240" w:lineRule="auto"/>
        <w:jc w:val="center"/>
        <w:rPr>
          <w:rFonts w:ascii="Tahoma" w:hAnsi="Tahoma" w:cs="Tahoma"/>
          <w:sz w:val="20"/>
        </w:rPr>
      </w:pPr>
    </w:p>
    <w:tbl>
      <w:tblPr>
        <w:tblStyle w:val="TableGrid"/>
        <w:tblW w:w="0" w:type="auto"/>
        <w:jc w:val="center"/>
        <w:tblLook w:val="04A0" w:firstRow="1" w:lastRow="0" w:firstColumn="1" w:lastColumn="0" w:noHBand="0" w:noVBand="1"/>
      </w:tblPr>
      <w:tblGrid>
        <w:gridCol w:w="2313"/>
        <w:gridCol w:w="8550"/>
      </w:tblGrid>
      <w:tr w:rsidR="00296108" w:rsidTr="005B7B63">
        <w:trPr>
          <w:trHeight w:val="432"/>
          <w:jc w:val="center"/>
        </w:trPr>
        <w:tc>
          <w:tcPr>
            <w:tcW w:w="2313" w:type="dxa"/>
            <w:tcBorders>
              <w:bottom w:val="single" w:sz="4" w:space="0" w:color="auto"/>
            </w:tcBorders>
            <w:shd w:val="clear" w:color="auto" w:fill="595959" w:themeFill="text1" w:themeFillTint="A6"/>
            <w:vAlign w:val="bottom"/>
          </w:tcPr>
          <w:p w:rsidR="00296108" w:rsidRPr="00196B05" w:rsidRDefault="000E5C65" w:rsidP="00296108">
            <w:pPr>
              <w:jc w:val="center"/>
              <w:rPr>
                <w:rFonts w:ascii="Tahoma" w:hAnsi="Tahoma" w:cs="Tahoma"/>
                <w:b/>
                <w:color w:val="FFFFFF" w:themeColor="background1"/>
                <w:sz w:val="28"/>
              </w:rPr>
            </w:pPr>
            <w:r>
              <w:rPr>
                <w:rFonts w:ascii="Tahoma" w:hAnsi="Tahoma" w:cs="Tahoma"/>
                <w:b/>
                <w:color w:val="FFFFFF" w:themeColor="background1"/>
                <w:sz w:val="28"/>
              </w:rPr>
              <w:t>Clause Element</w:t>
            </w:r>
          </w:p>
        </w:tc>
        <w:tc>
          <w:tcPr>
            <w:tcW w:w="8550" w:type="dxa"/>
            <w:tcBorders>
              <w:bottom w:val="single" w:sz="4" w:space="0" w:color="auto"/>
            </w:tcBorders>
            <w:shd w:val="clear" w:color="auto" w:fill="595959" w:themeFill="text1" w:themeFillTint="A6"/>
            <w:vAlign w:val="center"/>
          </w:tcPr>
          <w:p w:rsidR="00296108" w:rsidRPr="00196B05" w:rsidRDefault="000E5C65" w:rsidP="000E5C65">
            <w:pPr>
              <w:jc w:val="center"/>
              <w:rPr>
                <w:rFonts w:ascii="Tahoma" w:hAnsi="Tahoma" w:cs="Tahoma"/>
                <w:b/>
                <w:color w:val="FFFFFF" w:themeColor="background1"/>
                <w:sz w:val="28"/>
              </w:rPr>
            </w:pPr>
            <w:r>
              <w:rPr>
                <w:rFonts w:ascii="Tahoma" w:hAnsi="Tahoma" w:cs="Tahoma"/>
                <w:b/>
                <w:color w:val="FFFFFF" w:themeColor="background1"/>
                <w:sz w:val="28"/>
              </w:rPr>
              <w:t>Description</w:t>
            </w:r>
          </w:p>
        </w:tc>
      </w:tr>
      <w:tr w:rsidR="00296108" w:rsidTr="005B7B63">
        <w:trPr>
          <w:trHeight w:val="432"/>
          <w:jc w:val="center"/>
        </w:trPr>
        <w:tc>
          <w:tcPr>
            <w:tcW w:w="2313" w:type="dxa"/>
            <w:tcBorders>
              <w:bottom w:val="nil"/>
            </w:tcBorders>
            <w:tcMar>
              <w:top w:w="115" w:type="dxa"/>
              <w:left w:w="72" w:type="dxa"/>
              <w:bottom w:w="115" w:type="dxa"/>
              <w:right w:w="72" w:type="dxa"/>
            </w:tcMar>
          </w:tcPr>
          <w:p w:rsidR="00296108" w:rsidRPr="000E5C65" w:rsidRDefault="00144F94" w:rsidP="003E5F5E">
            <w:pPr>
              <w:rPr>
                <w:rFonts w:ascii="Tahoma" w:hAnsi="Tahoma" w:cs="Tahoma"/>
                <w:b/>
                <w:sz w:val="24"/>
              </w:rPr>
            </w:pPr>
            <w:r w:rsidRPr="000E5C65">
              <w:rPr>
                <w:rFonts w:ascii="Tahoma" w:hAnsi="Tahoma" w:cs="Tahoma"/>
                <w:b/>
                <w:sz w:val="24"/>
              </w:rPr>
              <w:t>Subject</w:t>
            </w:r>
            <w:r w:rsidR="000E5C65">
              <w:rPr>
                <w:rFonts w:ascii="Tahoma" w:hAnsi="Tahoma" w:cs="Tahoma"/>
                <w:b/>
                <w:sz w:val="24"/>
              </w:rPr>
              <w:t xml:space="preserve"> (S)</w:t>
            </w:r>
          </w:p>
        </w:tc>
        <w:tc>
          <w:tcPr>
            <w:tcW w:w="8550" w:type="dxa"/>
            <w:tcBorders>
              <w:bottom w:val="nil"/>
            </w:tcBorders>
            <w:tcMar>
              <w:top w:w="115" w:type="dxa"/>
              <w:left w:w="72" w:type="dxa"/>
              <w:bottom w:w="115" w:type="dxa"/>
              <w:right w:w="72" w:type="dxa"/>
            </w:tcMar>
          </w:tcPr>
          <w:p w:rsidR="00144F94" w:rsidRPr="003E5F5E" w:rsidRDefault="003E5F5E" w:rsidP="003E5F5E">
            <w:pPr>
              <w:rPr>
                <w:rFonts w:ascii="Tahoma" w:hAnsi="Tahoma" w:cs="Tahoma"/>
                <w:sz w:val="24"/>
              </w:rPr>
            </w:pPr>
            <w:r w:rsidRPr="003E5F5E">
              <w:rPr>
                <w:rFonts w:ascii="Tahoma" w:hAnsi="Tahoma" w:cs="Tahoma"/>
                <w:sz w:val="24"/>
              </w:rPr>
              <w:t>Most clauses contain one or more subjects</w:t>
            </w:r>
            <w:r>
              <w:rPr>
                <w:rFonts w:ascii="Tahoma" w:hAnsi="Tahoma" w:cs="Tahoma"/>
                <w:sz w:val="24"/>
              </w:rPr>
              <w:t>.  The subject usually sits in the first slot of the clause.  The subject is nearly always a single noun, a pronoun, or a noun phrase.  The subject is what is reflected in the action or state of the verb.  Sometimes the subject is assumed, or covert.</w:t>
            </w:r>
          </w:p>
        </w:tc>
      </w:tr>
      <w:tr w:rsidR="003E5F5E" w:rsidTr="005B7B63">
        <w:trPr>
          <w:trHeight w:val="432"/>
          <w:jc w:val="center"/>
        </w:trPr>
        <w:tc>
          <w:tcPr>
            <w:tcW w:w="2313" w:type="dxa"/>
            <w:tcBorders>
              <w:top w:val="nil"/>
              <w:bottom w:val="nil"/>
            </w:tcBorders>
            <w:tcMar>
              <w:top w:w="115" w:type="dxa"/>
              <w:left w:w="72" w:type="dxa"/>
              <w:bottom w:w="115" w:type="dxa"/>
              <w:right w:w="72" w:type="dxa"/>
            </w:tcMar>
          </w:tcPr>
          <w:p w:rsidR="003E5F5E" w:rsidRPr="000E5C65" w:rsidRDefault="003E5F5E" w:rsidP="003E5F5E">
            <w:pPr>
              <w:rPr>
                <w:rFonts w:ascii="Tahoma" w:hAnsi="Tahoma" w:cs="Tahoma"/>
                <w:b/>
                <w:sz w:val="24"/>
              </w:rPr>
            </w:pPr>
            <w:r>
              <w:rPr>
                <w:rFonts w:ascii="Tahoma" w:hAnsi="Tahoma" w:cs="Tahoma"/>
                <w:b/>
                <w:sz w:val="24"/>
              </w:rPr>
              <w:t>Verb (V)</w:t>
            </w:r>
          </w:p>
        </w:tc>
        <w:tc>
          <w:tcPr>
            <w:tcW w:w="8550" w:type="dxa"/>
            <w:tcBorders>
              <w:top w:val="nil"/>
              <w:bottom w:val="nil"/>
            </w:tcBorders>
            <w:tcMar>
              <w:top w:w="115" w:type="dxa"/>
              <w:left w:w="72" w:type="dxa"/>
              <w:bottom w:w="115" w:type="dxa"/>
              <w:right w:w="72" w:type="dxa"/>
            </w:tcMar>
          </w:tcPr>
          <w:p w:rsidR="003E5F5E" w:rsidRPr="003E5F5E" w:rsidRDefault="003E5F5E" w:rsidP="003E5F5E">
            <w:pPr>
              <w:rPr>
                <w:rFonts w:ascii="Tahoma" w:hAnsi="Tahoma" w:cs="Tahoma"/>
                <w:sz w:val="24"/>
              </w:rPr>
            </w:pPr>
            <w:r>
              <w:rPr>
                <w:rFonts w:ascii="Tahoma" w:hAnsi="Tahoma" w:cs="Tahoma"/>
                <w:sz w:val="24"/>
              </w:rPr>
              <w:t xml:space="preserve">All clauses must contain a verb.  The verb usually sits in the </w:t>
            </w:r>
            <w:r w:rsidR="005B7B63">
              <w:rPr>
                <w:rFonts w:ascii="Tahoma" w:hAnsi="Tahoma" w:cs="Tahoma"/>
                <w:sz w:val="24"/>
              </w:rPr>
              <w:t>second slot in the clause and ma</w:t>
            </w:r>
            <w:r>
              <w:rPr>
                <w:rFonts w:ascii="Tahoma" w:hAnsi="Tahoma" w:cs="Tahoma"/>
                <w:sz w:val="24"/>
              </w:rPr>
              <w:t>y be seen as the key element of the predicate structure.</w:t>
            </w:r>
          </w:p>
        </w:tc>
      </w:tr>
      <w:tr w:rsidR="00296108" w:rsidTr="005B7B63">
        <w:trPr>
          <w:trHeight w:val="432"/>
          <w:jc w:val="center"/>
        </w:trPr>
        <w:tc>
          <w:tcPr>
            <w:tcW w:w="2313" w:type="dxa"/>
            <w:tcBorders>
              <w:top w:val="nil"/>
              <w:bottom w:val="nil"/>
            </w:tcBorders>
            <w:tcMar>
              <w:top w:w="115" w:type="dxa"/>
              <w:left w:w="72" w:type="dxa"/>
              <w:bottom w:w="115" w:type="dxa"/>
              <w:right w:w="72" w:type="dxa"/>
            </w:tcMar>
          </w:tcPr>
          <w:p w:rsidR="00296108" w:rsidRPr="000E5C65" w:rsidRDefault="00144F94" w:rsidP="003E5F5E">
            <w:pPr>
              <w:rPr>
                <w:rFonts w:ascii="Tahoma" w:hAnsi="Tahoma" w:cs="Tahoma"/>
                <w:b/>
                <w:sz w:val="24"/>
              </w:rPr>
            </w:pPr>
            <w:r w:rsidRPr="000E5C65">
              <w:rPr>
                <w:rFonts w:ascii="Tahoma" w:hAnsi="Tahoma" w:cs="Tahoma"/>
                <w:b/>
                <w:sz w:val="24"/>
              </w:rPr>
              <w:t>Object</w:t>
            </w:r>
            <w:r w:rsidR="003E5F5E">
              <w:rPr>
                <w:rFonts w:ascii="Tahoma" w:hAnsi="Tahoma" w:cs="Tahoma"/>
                <w:b/>
                <w:sz w:val="24"/>
              </w:rPr>
              <w:t xml:space="preserve"> (O)</w:t>
            </w:r>
          </w:p>
        </w:tc>
        <w:tc>
          <w:tcPr>
            <w:tcW w:w="8550" w:type="dxa"/>
            <w:tcBorders>
              <w:top w:val="nil"/>
              <w:bottom w:val="nil"/>
            </w:tcBorders>
            <w:tcMar>
              <w:top w:w="115" w:type="dxa"/>
              <w:left w:w="72" w:type="dxa"/>
              <w:bottom w:w="115" w:type="dxa"/>
              <w:right w:w="72" w:type="dxa"/>
            </w:tcMar>
          </w:tcPr>
          <w:p w:rsidR="00296108" w:rsidRPr="003E5F5E" w:rsidRDefault="003E5F5E" w:rsidP="003E5F5E">
            <w:pPr>
              <w:rPr>
                <w:rFonts w:ascii="Tahoma" w:hAnsi="Tahoma" w:cs="Tahoma"/>
                <w:sz w:val="24"/>
              </w:rPr>
            </w:pPr>
            <w:r>
              <w:rPr>
                <w:rFonts w:ascii="Tahoma" w:hAnsi="Tahoma" w:cs="Tahoma"/>
                <w:sz w:val="24"/>
              </w:rPr>
              <w:t>The object slot is not obligatory in clause structure.  Clauses that contain transitive verbs are obliged to include an object.  The object closely reflects the verb in that it tells who or what is affected by the action or state of the verb.,  The object may be direct or indirect; some clauses may contain both a direct and an indirect object</w:t>
            </w:r>
          </w:p>
        </w:tc>
      </w:tr>
      <w:tr w:rsidR="00296108" w:rsidTr="005B7B63">
        <w:trPr>
          <w:trHeight w:val="432"/>
          <w:jc w:val="center"/>
        </w:trPr>
        <w:tc>
          <w:tcPr>
            <w:tcW w:w="2313" w:type="dxa"/>
            <w:tcBorders>
              <w:top w:val="nil"/>
              <w:bottom w:val="nil"/>
            </w:tcBorders>
            <w:tcMar>
              <w:top w:w="115" w:type="dxa"/>
              <w:left w:w="72" w:type="dxa"/>
              <w:bottom w:w="115" w:type="dxa"/>
              <w:right w:w="72" w:type="dxa"/>
            </w:tcMar>
          </w:tcPr>
          <w:p w:rsidR="00296108" w:rsidRPr="000E5C65" w:rsidRDefault="00144F94" w:rsidP="003E5F5E">
            <w:pPr>
              <w:rPr>
                <w:rFonts w:ascii="Tahoma" w:hAnsi="Tahoma" w:cs="Tahoma"/>
                <w:b/>
                <w:sz w:val="24"/>
              </w:rPr>
            </w:pPr>
            <w:r w:rsidRPr="000E5C65">
              <w:rPr>
                <w:rFonts w:ascii="Tahoma" w:hAnsi="Tahoma" w:cs="Tahoma"/>
                <w:b/>
                <w:sz w:val="24"/>
              </w:rPr>
              <w:t>Complement</w:t>
            </w:r>
            <w:r w:rsidR="003E5F5E">
              <w:rPr>
                <w:rFonts w:ascii="Tahoma" w:hAnsi="Tahoma" w:cs="Tahoma"/>
                <w:b/>
                <w:sz w:val="24"/>
              </w:rPr>
              <w:t xml:space="preserve"> (C)</w:t>
            </w:r>
          </w:p>
        </w:tc>
        <w:tc>
          <w:tcPr>
            <w:tcW w:w="8550" w:type="dxa"/>
            <w:tcBorders>
              <w:top w:val="nil"/>
              <w:bottom w:val="nil"/>
            </w:tcBorders>
            <w:tcMar>
              <w:top w:w="115" w:type="dxa"/>
              <w:left w:w="72" w:type="dxa"/>
              <w:bottom w:w="115" w:type="dxa"/>
              <w:right w:w="72" w:type="dxa"/>
            </w:tcMar>
          </w:tcPr>
          <w:p w:rsidR="00296108" w:rsidRPr="00177DA0" w:rsidRDefault="00177DA0" w:rsidP="003E5F5E">
            <w:pPr>
              <w:rPr>
                <w:rFonts w:ascii="Tahoma" w:hAnsi="Tahoma" w:cs="Tahoma"/>
                <w:sz w:val="24"/>
              </w:rPr>
            </w:pPr>
            <w:r>
              <w:rPr>
                <w:rFonts w:ascii="Tahoma" w:hAnsi="Tahoma" w:cs="Tahoma"/>
                <w:sz w:val="24"/>
              </w:rPr>
              <w:t xml:space="preserve">The complement slot is not obligatory in clause structure.  Complements are often seen after copular </w:t>
            </w:r>
            <w:r>
              <w:rPr>
                <w:rFonts w:ascii="Tahoma" w:hAnsi="Tahoma" w:cs="Tahoma"/>
                <w:i/>
                <w:sz w:val="24"/>
              </w:rPr>
              <w:t>be</w:t>
            </w:r>
            <w:r>
              <w:rPr>
                <w:rFonts w:ascii="Tahoma" w:hAnsi="Tahoma" w:cs="Tahoma"/>
                <w:sz w:val="24"/>
              </w:rPr>
              <w:t xml:space="preserve"> verbs and intransitive verbs.  The complement typically provides further characterization of the subject or the object.</w:t>
            </w:r>
          </w:p>
        </w:tc>
      </w:tr>
      <w:tr w:rsidR="00296108" w:rsidTr="005B7B63">
        <w:trPr>
          <w:trHeight w:val="432"/>
          <w:jc w:val="center"/>
        </w:trPr>
        <w:tc>
          <w:tcPr>
            <w:tcW w:w="2313" w:type="dxa"/>
            <w:tcBorders>
              <w:top w:val="nil"/>
              <w:bottom w:val="single" w:sz="4" w:space="0" w:color="auto"/>
            </w:tcBorders>
            <w:tcMar>
              <w:top w:w="115" w:type="dxa"/>
              <w:left w:w="72" w:type="dxa"/>
              <w:bottom w:w="115" w:type="dxa"/>
              <w:right w:w="72" w:type="dxa"/>
            </w:tcMar>
          </w:tcPr>
          <w:p w:rsidR="00296108" w:rsidRPr="000E5C65" w:rsidRDefault="00144F94" w:rsidP="003E5F5E">
            <w:pPr>
              <w:rPr>
                <w:rFonts w:ascii="Tahoma" w:hAnsi="Tahoma" w:cs="Tahoma"/>
                <w:b/>
                <w:sz w:val="24"/>
              </w:rPr>
            </w:pPr>
            <w:r w:rsidRPr="000E5C65">
              <w:rPr>
                <w:rFonts w:ascii="Tahoma" w:hAnsi="Tahoma" w:cs="Tahoma"/>
                <w:b/>
                <w:sz w:val="24"/>
              </w:rPr>
              <w:t>Adverbial</w:t>
            </w:r>
            <w:r w:rsidR="00177DA0">
              <w:rPr>
                <w:rFonts w:ascii="Tahoma" w:hAnsi="Tahoma" w:cs="Tahoma"/>
                <w:b/>
                <w:sz w:val="24"/>
              </w:rPr>
              <w:t xml:space="preserve"> (A)</w:t>
            </w:r>
          </w:p>
        </w:tc>
        <w:tc>
          <w:tcPr>
            <w:tcW w:w="8550" w:type="dxa"/>
            <w:tcBorders>
              <w:top w:val="nil"/>
              <w:bottom w:val="single" w:sz="4" w:space="0" w:color="auto"/>
            </w:tcBorders>
            <w:tcMar>
              <w:top w:w="115" w:type="dxa"/>
              <w:left w:w="72" w:type="dxa"/>
              <w:bottom w:w="115" w:type="dxa"/>
              <w:right w:w="72" w:type="dxa"/>
            </w:tcMar>
          </w:tcPr>
          <w:p w:rsidR="00296108" w:rsidRPr="00177DA0" w:rsidRDefault="00177DA0" w:rsidP="003E5F5E">
            <w:pPr>
              <w:rPr>
                <w:rFonts w:ascii="Tahoma" w:hAnsi="Tahoma" w:cs="Tahoma"/>
                <w:sz w:val="24"/>
              </w:rPr>
            </w:pPr>
            <w:r>
              <w:rPr>
                <w:rFonts w:ascii="Tahoma" w:hAnsi="Tahoma" w:cs="Tahoma"/>
                <w:sz w:val="24"/>
              </w:rPr>
              <w:t>The adverbial slot is not obligatory in clause structure.  Adverbials provide additional information about time, location, and manner.</w:t>
            </w:r>
          </w:p>
        </w:tc>
      </w:tr>
    </w:tbl>
    <w:p w:rsidR="007B382A" w:rsidRDefault="007B382A" w:rsidP="007B382A">
      <w:pPr>
        <w:rPr>
          <w:rFonts w:ascii="Tahoma" w:hAnsi="Tahoma" w:cs="Tahoma"/>
          <w:sz w:val="28"/>
        </w:rPr>
      </w:pPr>
    </w:p>
    <w:p w:rsidR="005B7B63" w:rsidRDefault="005B7B63" w:rsidP="007B382A">
      <w:pPr>
        <w:rPr>
          <w:rFonts w:ascii="Tahoma" w:hAnsi="Tahoma" w:cs="Tahoma"/>
          <w:sz w:val="28"/>
        </w:rPr>
      </w:pPr>
    </w:p>
    <w:p w:rsidR="007B382A" w:rsidRDefault="007B382A" w:rsidP="007B382A">
      <w:pPr>
        <w:jc w:val="center"/>
        <w:rPr>
          <w:rFonts w:ascii="Tahoma" w:hAnsi="Tahoma" w:cs="Tahoma"/>
          <w:b/>
          <w:sz w:val="28"/>
        </w:rPr>
      </w:pPr>
      <w:r>
        <w:rPr>
          <w:rFonts w:ascii="Tahoma" w:hAnsi="Tahoma" w:cs="Tahoma"/>
          <w:b/>
          <w:sz w:val="28"/>
        </w:rPr>
        <w:t>Examples of Independent Clauses with Two, Three, and Four Slots</w:t>
      </w:r>
    </w:p>
    <w:p w:rsidR="007B382A" w:rsidRPr="007B382A" w:rsidRDefault="007B382A" w:rsidP="007B382A">
      <w:pPr>
        <w:jc w:val="center"/>
        <w:rPr>
          <w:rFonts w:ascii="Tahoma" w:hAnsi="Tahoma" w:cs="Tahoma"/>
          <w:b/>
          <w:sz w:val="12"/>
        </w:rPr>
      </w:pPr>
    </w:p>
    <w:tbl>
      <w:tblPr>
        <w:tblStyle w:val="TableGrid"/>
        <w:tblW w:w="0" w:type="auto"/>
        <w:tblLayout w:type="fixed"/>
        <w:tblLook w:val="04A0" w:firstRow="1" w:lastRow="0" w:firstColumn="1" w:lastColumn="0" w:noHBand="0" w:noVBand="1"/>
      </w:tblPr>
      <w:tblGrid>
        <w:gridCol w:w="1836"/>
        <w:gridCol w:w="1836"/>
        <w:gridCol w:w="1836"/>
        <w:gridCol w:w="1836"/>
        <w:gridCol w:w="1836"/>
        <w:gridCol w:w="1836"/>
      </w:tblGrid>
      <w:tr w:rsidR="005B7B63" w:rsidTr="005B7B63">
        <w:tc>
          <w:tcPr>
            <w:tcW w:w="1836" w:type="dxa"/>
            <w:vMerge w:val="restart"/>
            <w:shd w:val="clear" w:color="auto" w:fill="595959" w:themeFill="text1" w:themeFillTint="A6"/>
            <w:vAlign w:val="center"/>
          </w:tcPr>
          <w:p w:rsidR="005B7B63" w:rsidRDefault="005B7B63" w:rsidP="007B382A">
            <w:pPr>
              <w:jc w:val="center"/>
              <w:rPr>
                <w:rFonts w:ascii="Tahoma" w:hAnsi="Tahoma" w:cs="Tahoma"/>
                <w:b/>
                <w:sz w:val="28"/>
              </w:rPr>
            </w:pPr>
            <w:r w:rsidRPr="005B7B63">
              <w:rPr>
                <w:rFonts w:ascii="Tahoma" w:hAnsi="Tahoma" w:cs="Tahoma"/>
                <w:b/>
                <w:color w:val="FFFFFF" w:themeColor="background1"/>
                <w:sz w:val="28"/>
              </w:rPr>
              <w:t>Number of Slots</w:t>
            </w:r>
          </w:p>
        </w:tc>
        <w:tc>
          <w:tcPr>
            <w:tcW w:w="9180" w:type="dxa"/>
            <w:gridSpan w:val="5"/>
            <w:shd w:val="clear" w:color="auto" w:fill="595959" w:themeFill="text1" w:themeFillTint="A6"/>
            <w:vAlign w:val="center"/>
          </w:tcPr>
          <w:p w:rsidR="005B7B63" w:rsidRDefault="005B7B63" w:rsidP="007B382A">
            <w:pPr>
              <w:jc w:val="center"/>
              <w:rPr>
                <w:rFonts w:ascii="Tahoma" w:hAnsi="Tahoma" w:cs="Tahoma"/>
                <w:b/>
                <w:sz w:val="28"/>
              </w:rPr>
            </w:pPr>
            <w:r w:rsidRPr="005B7B63">
              <w:rPr>
                <w:rFonts w:ascii="Tahoma" w:hAnsi="Tahoma" w:cs="Tahoma"/>
                <w:b/>
                <w:color w:val="FFFFFF" w:themeColor="background1"/>
                <w:sz w:val="28"/>
              </w:rPr>
              <w:t>Independent Clause Slots</w:t>
            </w:r>
          </w:p>
        </w:tc>
      </w:tr>
      <w:tr w:rsidR="005B7B63" w:rsidTr="005B7B63">
        <w:tc>
          <w:tcPr>
            <w:tcW w:w="1836" w:type="dxa"/>
            <w:vMerge/>
            <w:shd w:val="clear" w:color="auto" w:fill="595959" w:themeFill="text1" w:themeFillTint="A6"/>
            <w:vAlign w:val="center"/>
          </w:tcPr>
          <w:p w:rsidR="005B7B63" w:rsidRDefault="005B7B63" w:rsidP="005B7B63">
            <w:pPr>
              <w:jc w:val="center"/>
              <w:rPr>
                <w:rFonts w:ascii="Tahoma" w:hAnsi="Tahoma" w:cs="Tahoma"/>
                <w:b/>
                <w:sz w:val="28"/>
              </w:rPr>
            </w:pPr>
          </w:p>
        </w:tc>
        <w:tc>
          <w:tcPr>
            <w:tcW w:w="1836" w:type="dxa"/>
            <w:tcBorders>
              <w:bottom w:val="single" w:sz="4" w:space="0" w:color="auto"/>
            </w:tcBorders>
            <w:vAlign w:val="center"/>
          </w:tcPr>
          <w:p w:rsidR="005B7B63" w:rsidRDefault="005B7B63" w:rsidP="005B7B63">
            <w:pPr>
              <w:jc w:val="center"/>
              <w:rPr>
                <w:rFonts w:ascii="Tahoma" w:hAnsi="Tahoma" w:cs="Tahoma"/>
                <w:b/>
                <w:sz w:val="28"/>
              </w:rPr>
            </w:pPr>
            <w:r>
              <w:rPr>
                <w:rFonts w:ascii="Tahoma" w:hAnsi="Tahoma" w:cs="Tahoma"/>
                <w:b/>
                <w:sz w:val="28"/>
              </w:rPr>
              <w:t>S</w:t>
            </w:r>
          </w:p>
        </w:tc>
        <w:tc>
          <w:tcPr>
            <w:tcW w:w="1836" w:type="dxa"/>
            <w:tcBorders>
              <w:bottom w:val="single" w:sz="4" w:space="0" w:color="auto"/>
            </w:tcBorders>
            <w:vAlign w:val="center"/>
          </w:tcPr>
          <w:p w:rsidR="005B7B63" w:rsidRDefault="005B7B63" w:rsidP="005B7B63">
            <w:pPr>
              <w:jc w:val="center"/>
              <w:rPr>
                <w:rFonts w:ascii="Tahoma" w:hAnsi="Tahoma" w:cs="Tahoma"/>
                <w:b/>
                <w:sz w:val="28"/>
              </w:rPr>
            </w:pPr>
            <w:r>
              <w:rPr>
                <w:rFonts w:ascii="Tahoma" w:hAnsi="Tahoma" w:cs="Tahoma"/>
                <w:b/>
                <w:sz w:val="28"/>
              </w:rPr>
              <w:t>V</w:t>
            </w:r>
          </w:p>
        </w:tc>
        <w:tc>
          <w:tcPr>
            <w:tcW w:w="1836" w:type="dxa"/>
            <w:tcBorders>
              <w:bottom w:val="single" w:sz="4" w:space="0" w:color="auto"/>
            </w:tcBorders>
            <w:vAlign w:val="center"/>
          </w:tcPr>
          <w:p w:rsidR="005B7B63" w:rsidRDefault="005B7B63" w:rsidP="005B7B63">
            <w:pPr>
              <w:jc w:val="center"/>
              <w:rPr>
                <w:rFonts w:ascii="Tahoma" w:hAnsi="Tahoma" w:cs="Tahoma"/>
                <w:b/>
                <w:sz w:val="28"/>
              </w:rPr>
            </w:pPr>
            <w:r>
              <w:rPr>
                <w:rFonts w:ascii="Tahoma" w:hAnsi="Tahoma" w:cs="Tahoma"/>
                <w:b/>
                <w:sz w:val="28"/>
              </w:rPr>
              <w:t>O</w:t>
            </w:r>
          </w:p>
        </w:tc>
        <w:tc>
          <w:tcPr>
            <w:tcW w:w="1836" w:type="dxa"/>
            <w:tcBorders>
              <w:bottom w:val="single" w:sz="4" w:space="0" w:color="auto"/>
            </w:tcBorders>
            <w:vAlign w:val="center"/>
          </w:tcPr>
          <w:p w:rsidR="005B7B63" w:rsidRDefault="005B7B63" w:rsidP="005B7B63">
            <w:pPr>
              <w:jc w:val="center"/>
              <w:rPr>
                <w:rFonts w:ascii="Tahoma" w:hAnsi="Tahoma" w:cs="Tahoma"/>
                <w:b/>
                <w:sz w:val="28"/>
              </w:rPr>
            </w:pPr>
            <w:r>
              <w:rPr>
                <w:rFonts w:ascii="Tahoma" w:hAnsi="Tahoma" w:cs="Tahoma"/>
                <w:b/>
                <w:sz w:val="28"/>
              </w:rPr>
              <w:t>C</w:t>
            </w:r>
          </w:p>
        </w:tc>
        <w:tc>
          <w:tcPr>
            <w:tcW w:w="1836" w:type="dxa"/>
            <w:tcBorders>
              <w:bottom w:val="single" w:sz="4" w:space="0" w:color="auto"/>
            </w:tcBorders>
            <w:vAlign w:val="center"/>
          </w:tcPr>
          <w:p w:rsidR="005B7B63" w:rsidRDefault="005B7B63" w:rsidP="005B7B63">
            <w:pPr>
              <w:jc w:val="center"/>
              <w:rPr>
                <w:rFonts w:ascii="Tahoma" w:hAnsi="Tahoma" w:cs="Tahoma"/>
                <w:b/>
                <w:sz w:val="28"/>
              </w:rPr>
            </w:pPr>
            <w:r>
              <w:rPr>
                <w:rFonts w:ascii="Tahoma" w:hAnsi="Tahoma" w:cs="Tahoma"/>
                <w:b/>
                <w:sz w:val="28"/>
              </w:rPr>
              <w:t>A</w:t>
            </w:r>
          </w:p>
        </w:tc>
      </w:tr>
      <w:tr w:rsidR="007B382A" w:rsidTr="005B7B63">
        <w:tc>
          <w:tcPr>
            <w:tcW w:w="1836" w:type="dxa"/>
            <w:tcMar>
              <w:top w:w="72" w:type="dxa"/>
              <w:left w:w="72" w:type="dxa"/>
              <w:bottom w:w="72" w:type="dxa"/>
              <w:right w:w="72" w:type="dxa"/>
            </w:tcMar>
            <w:vAlign w:val="center"/>
          </w:tcPr>
          <w:p w:rsidR="007B382A" w:rsidRDefault="007B382A" w:rsidP="007B382A">
            <w:pPr>
              <w:rPr>
                <w:rFonts w:ascii="Tahoma" w:hAnsi="Tahoma" w:cs="Tahoma"/>
                <w:b/>
                <w:sz w:val="28"/>
              </w:rPr>
            </w:pPr>
            <w:r>
              <w:rPr>
                <w:rFonts w:ascii="Tahoma" w:hAnsi="Tahoma" w:cs="Tahoma"/>
                <w:b/>
                <w:sz w:val="28"/>
              </w:rPr>
              <w:t>Two</w:t>
            </w:r>
          </w:p>
        </w:tc>
        <w:tc>
          <w:tcPr>
            <w:tcW w:w="1836" w:type="dxa"/>
            <w:tcBorders>
              <w:bottom w:val="single" w:sz="4" w:space="0" w:color="auto"/>
              <w:right w:val="nil"/>
            </w:tcBorders>
            <w:tcMar>
              <w:top w:w="72" w:type="dxa"/>
              <w:left w:w="72" w:type="dxa"/>
              <w:bottom w:w="72" w:type="dxa"/>
              <w:right w:w="72" w:type="dxa"/>
            </w:tcMar>
            <w:vAlign w:val="center"/>
          </w:tcPr>
          <w:p w:rsidR="007B382A" w:rsidRPr="00BB294D" w:rsidRDefault="007B382A" w:rsidP="007B382A">
            <w:pPr>
              <w:rPr>
                <w:rFonts w:ascii="Tahoma" w:hAnsi="Tahoma" w:cs="Tahoma"/>
                <w:i/>
                <w:sz w:val="28"/>
              </w:rPr>
            </w:pPr>
            <w:r w:rsidRPr="00BB294D">
              <w:rPr>
                <w:rFonts w:ascii="Tahoma" w:hAnsi="Tahoma" w:cs="Tahoma"/>
                <w:i/>
                <w:sz w:val="28"/>
              </w:rPr>
              <w:t>The child</w:t>
            </w:r>
          </w:p>
        </w:tc>
        <w:tc>
          <w:tcPr>
            <w:tcW w:w="1836" w:type="dxa"/>
            <w:tcBorders>
              <w:left w:val="nil"/>
              <w:bottom w:val="single" w:sz="4" w:space="0" w:color="auto"/>
              <w:right w:val="nil"/>
            </w:tcBorders>
            <w:tcMar>
              <w:top w:w="72" w:type="dxa"/>
              <w:left w:w="72" w:type="dxa"/>
              <w:bottom w:w="72" w:type="dxa"/>
              <w:right w:w="72" w:type="dxa"/>
            </w:tcMar>
            <w:vAlign w:val="center"/>
          </w:tcPr>
          <w:p w:rsidR="007B382A" w:rsidRPr="00BB294D" w:rsidRDefault="007B382A" w:rsidP="007B382A">
            <w:pPr>
              <w:rPr>
                <w:rFonts w:ascii="Tahoma" w:hAnsi="Tahoma" w:cs="Tahoma"/>
                <w:i/>
                <w:sz w:val="28"/>
              </w:rPr>
            </w:pPr>
            <w:r w:rsidRPr="00BB294D">
              <w:rPr>
                <w:rFonts w:ascii="Tahoma" w:hAnsi="Tahoma" w:cs="Tahoma"/>
                <w:i/>
                <w:sz w:val="28"/>
              </w:rPr>
              <w:t>is crying</w:t>
            </w:r>
          </w:p>
        </w:tc>
        <w:tc>
          <w:tcPr>
            <w:tcW w:w="1836" w:type="dxa"/>
            <w:tcBorders>
              <w:left w:val="nil"/>
              <w:bottom w:val="single" w:sz="4" w:space="0" w:color="auto"/>
              <w:right w:val="nil"/>
            </w:tcBorders>
            <w:tcMar>
              <w:top w:w="72" w:type="dxa"/>
              <w:left w:w="72" w:type="dxa"/>
              <w:bottom w:w="72" w:type="dxa"/>
              <w:right w:w="72" w:type="dxa"/>
            </w:tcMar>
            <w:vAlign w:val="center"/>
          </w:tcPr>
          <w:p w:rsidR="007B382A" w:rsidRPr="00BB294D" w:rsidRDefault="007B382A" w:rsidP="007B382A">
            <w:pPr>
              <w:rPr>
                <w:rFonts w:ascii="Tahoma" w:hAnsi="Tahoma" w:cs="Tahoma"/>
                <w:i/>
                <w:sz w:val="28"/>
              </w:rPr>
            </w:pPr>
          </w:p>
        </w:tc>
        <w:tc>
          <w:tcPr>
            <w:tcW w:w="1836" w:type="dxa"/>
            <w:tcBorders>
              <w:left w:val="nil"/>
              <w:bottom w:val="single" w:sz="4" w:space="0" w:color="auto"/>
              <w:right w:val="nil"/>
            </w:tcBorders>
            <w:tcMar>
              <w:top w:w="72" w:type="dxa"/>
              <w:left w:w="72" w:type="dxa"/>
              <w:bottom w:w="72" w:type="dxa"/>
              <w:right w:w="72" w:type="dxa"/>
            </w:tcMar>
            <w:vAlign w:val="center"/>
          </w:tcPr>
          <w:p w:rsidR="007B382A" w:rsidRPr="00BB294D" w:rsidRDefault="007B382A" w:rsidP="007B382A">
            <w:pPr>
              <w:rPr>
                <w:rFonts w:ascii="Tahoma" w:hAnsi="Tahoma" w:cs="Tahoma"/>
                <w:i/>
                <w:sz w:val="28"/>
              </w:rPr>
            </w:pPr>
          </w:p>
        </w:tc>
        <w:tc>
          <w:tcPr>
            <w:tcW w:w="1836" w:type="dxa"/>
            <w:tcBorders>
              <w:left w:val="nil"/>
              <w:bottom w:val="single" w:sz="4" w:space="0" w:color="auto"/>
            </w:tcBorders>
            <w:tcMar>
              <w:top w:w="72" w:type="dxa"/>
              <w:left w:w="72" w:type="dxa"/>
              <w:bottom w:w="72" w:type="dxa"/>
              <w:right w:w="72" w:type="dxa"/>
            </w:tcMar>
            <w:vAlign w:val="center"/>
          </w:tcPr>
          <w:p w:rsidR="007B382A" w:rsidRPr="00BB294D" w:rsidRDefault="007B382A" w:rsidP="007B382A">
            <w:pPr>
              <w:rPr>
                <w:rFonts w:ascii="Tahoma" w:hAnsi="Tahoma" w:cs="Tahoma"/>
                <w:i/>
                <w:sz w:val="28"/>
              </w:rPr>
            </w:pPr>
          </w:p>
        </w:tc>
      </w:tr>
      <w:tr w:rsidR="005B7B63" w:rsidTr="005B7B63">
        <w:tc>
          <w:tcPr>
            <w:tcW w:w="1836" w:type="dxa"/>
            <w:vMerge w:val="restart"/>
            <w:tcMar>
              <w:top w:w="72" w:type="dxa"/>
              <w:left w:w="72" w:type="dxa"/>
              <w:bottom w:w="72" w:type="dxa"/>
              <w:right w:w="72" w:type="dxa"/>
            </w:tcMar>
          </w:tcPr>
          <w:p w:rsidR="005B7B63" w:rsidRDefault="005B7B63" w:rsidP="005B7B63">
            <w:pPr>
              <w:rPr>
                <w:rFonts w:ascii="Tahoma" w:hAnsi="Tahoma" w:cs="Tahoma"/>
                <w:b/>
                <w:sz w:val="28"/>
              </w:rPr>
            </w:pPr>
            <w:r>
              <w:rPr>
                <w:rFonts w:ascii="Tahoma" w:hAnsi="Tahoma" w:cs="Tahoma"/>
                <w:b/>
                <w:sz w:val="28"/>
              </w:rPr>
              <w:t>Three</w:t>
            </w:r>
          </w:p>
        </w:tc>
        <w:tc>
          <w:tcPr>
            <w:tcW w:w="1836" w:type="dxa"/>
            <w:tcBorders>
              <w:top w:val="single" w:sz="4" w:space="0" w:color="auto"/>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The child</w:t>
            </w:r>
          </w:p>
        </w:tc>
        <w:tc>
          <w:tcPr>
            <w:tcW w:w="1836" w:type="dxa"/>
            <w:tcBorders>
              <w:top w:val="single" w:sz="4" w:space="0" w:color="auto"/>
              <w:left w:val="nil"/>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wants</w:t>
            </w:r>
          </w:p>
        </w:tc>
        <w:tc>
          <w:tcPr>
            <w:tcW w:w="1836" w:type="dxa"/>
            <w:tcBorders>
              <w:top w:val="single" w:sz="4" w:space="0" w:color="auto"/>
              <w:left w:val="nil"/>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her mother</w:t>
            </w:r>
          </w:p>
        </w:tc>
        <w:tc>
          <w:tcPr>
            <w:tcW w:w="1836" w:type="dxa"/>
            <w:tcBorders>
              <w:top w:val="single" w:sz="4" w:space="0" w:color="auto"/>
              <w:left w:val="nil"/>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p>
        </w:tc>
        <w:tc>
          <w:tcPr>
            <w:tcW w:w="1836" w:type="dxa"/>
            <w:tcBorders>
              <w:top w:val="single" w:sz="4" w:space="0" w:color="auto"/>
              <w:left w:val="nil"/>
              <w:bottom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p>
        </w:tc>
      </w:tr>
      <w:tr w:rsidR="005B7B63" w:rsidTr="005B7B63">
        <w:tc>
          <w:tcPr>
            <w:tcW w:w="1836" w:type="dxa"/>
            <w:vMerge/>
            <w:tcMar>
              <w:top w:w="72" w:type="dxa"/>
              <w:left w:w="72" w:type="dxa"/>
              <w:bottom w:w="72" w:type="dxa"/>
              <w:right w:w="72" w:type="dxa"/>
            </w:tcMar>
            <w:vAlign w:val="center"/>
          </w:tcPr>
          <w:p w:rsidR="005B7B63" w:rsidRDefault="005B7B63" w:rsidP="007B382A">
            <w:pPr>
              <w:rPr>
                <w:rFonts w:ascii="Tahoma" w:hAnsi="Tahoma" w:cs="Tahoma"/>
                <w:b/>
                <w:sz w:val="28"/>
              </w:rPr>
            </w:pPr>
          </w:p>
        </w:tc>
        <w:tc>
          <w:tcPr>
            <w:tcW w:w="1836" w:type="dxa"/>
            <w:tcBorders>
              <w:top w:val="nil"/>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The child</w:t>
            </w:r>
          </w:p>
        </w:tc>
        <w:tc>
          <w:tcPr>
            <w:tcW w:w="1836" w:type="dxa"/>
            <w:tcBorders>
              <w:top w:val="nil"/>
              <w:left w:val="nil"/>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is</w:t>
            </w:r>
          </w:p>
        </w:tc>
        <w:tc>
          <w:tcPr>
            <w:tcW w:w="1836" w:type="dxa"/>
            <w:tcBorders>
              <w:top w:val="nil"/>
              <w:left w:val="nil"/>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p>
        </w:tc>
        <w:tc>
          <w:tcPr>
            <w:tcW w:w="1836" w:type="dxa"/>
            <w:tcBorders>
              <w:top w:val="nil"/>
              <w:left w:val="nil"/>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unhappy</w:t>
            </w:r>
          </w:p>
        </w:tc>
        <w:tc>
          <w:tcPr>
            <w:tcW w:w="1836" w:type="dxa"/>
            <w:tcBorders>
              <w:top w:val="nil"/>
              <w:left w:val="nil"/>
              <w:bottom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p>
        </w:tc>
      </w:tr>
      <w:tr w:rsidR="005B7B63" w:rsidTr="005B7B63">
        <w:tc>
          <w:tcPr>
            <w:tcW w:w="1836" w:type="dxa"/>
            <w:vMerge/>
            <w:tcMar>
              <w:top w:w="72" w:type="dxa"/>
              <w:left w:w="72" w:type="dxa"/>
              <w:bottom w:w="72" w:type="dxa"/>
              <w:right w:w="72" w:type="dxa"/>
            </w:tcMar>
            <w:vAlign w:val="center"/>
          </w:tcPr>
          <w:p w:rsidR="005B7B63" w:rsidRDefault="005B7B63" w:rsidP="007B382A">
            <w:pPr>
              <w:rPr>
                <w:rFonts w:ascii="Tahoma" w:hAnsi="Tahoma" w:cs="Tahoma"/>
                <w:b/>
                <w:sz w:val="28"/>
              </w:rPr>
            </w:pPr>
          </w:p>
        </w:tc>
        <w:tc>
          <w:tcPr>
            <w:tcW w:w="1836" w:type="dxa"/>
            <w:tcBorders>
              <w:top w:val="nil"/>
              <w:bottom w:val="single" w:sz="4" w:space="0" w:color="auto"/>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The child</w:t>
            </w:r>
          </w:p>
        </w:tc>
        <w:tc>
          <w:tcPr>
            <w:tcW w:w="1836" w:type="dxa"/>
            <w:tcBorders>
              <w:top w:val="nil"/>
              <w:left w:val="nil"/>
              <w:bottom w:val="single" w:sz="4" w:space="0" w:color="auto"/>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is</w:t>
            </w:r>
          </w:p>
        </w:tc>
        <w:tc>
          <w:tcPr>
            <w:tcW w:w="1836" w:type="dxa"/>
            <w:tcBorders>
              <w:top w:val="nil"/>
              <w:left w:val="nil"/>
              <w:bottom w:val="single" w:sz="4" w:space="0" w:color="auto"/>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p>
        </w:tc>
        <w:tc>
          <w:tcPr>
            <w:tcW w:w="1836" w:type="dxa"/>
            <w:tcBorders>
              <w:top w:val="nil"/>
              <w:left w:val="nil"/>
              <w:bottom w:val="single" w:sz="4" w:space="0" w:color="auto"/>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p>
        </w:tc>
        <w:tc>
          <w:tcPr>
            <w:tcW w:w="1836" w:type="dxa"/>
            <w:tcBorders>
              <w:top w:val="nil"/>
              <w:left w:val="nil"/>
              <w:bottom w:val="single" w:sz="4" w:space="0" w:color="auto"/>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over there</w:t>
            </w:r>
          </w:p>
        </w:tc>
      </w:tr>
      <w:tr w:rsidR="005B7B63" w:rsidTr="005B7B63">
        <w:tc>
          <w:tcPr>
            <w:tcW w:w="1836" w:type="dxa"/>
            <w:vMerge w:val="restart"/>
            <w:tcMar>
              <w:top w:w="72" w:type="dxa"/>
              <w:left w:w="72" w:type="dxa"/>
              <w:bottom w:w="72" w:type="dxa"/>
              <w:right w:w="72" w:type="dxa"/>
            </w:tcMar>
          </w:tcPr>
          <w:p w:rsidR="005B7B63" w:rsidRDefault="005B7B63" w:rsidP="005B7B63">
            <w:pPr>
              <w:rPr>
                <w:rFonts w:ascii="Tahoma" w:hAnsi="Tahoma" w:cs="Tahoma"/>
                <w:b/>
                <w:sz w:val="28"/>
              </w:rPr>
            </w:pPr>
            <w:r>
              <w:rPr>
                <w:rFonts w:ascii="Tahoma" w:hAnsi="Tahoma" w:cs="Tahoma"/>
                <w:b/>
                <w:sz w:val="28"/>
              </w:rPr>
              <w:t>Four</w:t>
            </w:r>
          </w:p>
        </w:tc>
        <w:tc>
          <w:tcPr>
            <w:tcW w:w="1836" w:type="dxa"/>
            <w:tcBorders>
              <w:top w:val="single" w:sz="4" w:space="0" w:color="auto"/>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The child</w:t>
            </w:r>
          </w:p>
        </w:tc>
        <w:tc>
          <w:tcPr>
            <w:tcW w:w="1836" w:type="dxa"/>
            <w:tcBorders>
              <w:top w:val="single" w:sz="4" w:space="0" w:color="auto"/>
              <w:left w:val="nil"/>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wants</w:t>
            </w:r>
          </w:p>
        </w:tc>
        <w:tc>
          <w:tcPr>
            <w:tcW w:w="1836" w:type="dxa"/>
            <w:tcBorders>
              <w:top w:val="single" w:sz="4" w:space="0" w:color="auto"/>
              <w:left w:val="nil"/>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her mother</w:t>
            </w:r>
          </w:p>
        </w:tc>
        <w:tc>
          <w:tcPr>
            <w:tcW w:w="1836" w:type="dxa"/>
            <w:tcBorders>
              <w:top w:val="single" w:sz="4" w:space="0" w:color="auto"/>
              <w:left w:val="nil"/>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p>
        </w:tc>
        <w:tc>
          <w:tcPr>
            <w:tcW w:w="1836" w:type="dxa"/>
            <w:tcBorders>
              <w:top w:val="single" w:sz="4" w:space="0" w:color="auto"/>
              <w:left w:val="nil"/>
              <w:bottom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now</w:t>
            </w:r>
          </w:p>
        </w:tc>
      </w:tr>
      <w:tr w:rsidR="005B7B63" w:rsidTr="005B7B63">
        <w:tc>
          <w:tcPr>
            <w:tcW w:w="1836" w:type="dxa"/>
            <w:vMerge/>
            <w:tcMar>
              <w:top w:w="72" w:type="dxa"/>
              <w:left w:w="72" w:type="dxa"/>
              <w:bottom w:w="72" w:type="dxa"/>
              <w:right w:w="72" w:type="dxa"/>
            </w:tcMar>
            <w:vAlign w:val="center"/>
          </w:tcPr>
          <w:p w:rsidR="005B7B63" w:rsidRDefault="005B7B63" w:rsidP="007B382A">
            <w:pPr>
              <w:rPr>
                <w:rFonts w:ascii="Tahoma" w:hAnsi="Tahoma" w:cs="Tahoma"/>
                <w:b/>
                <w:sz w:val="28"/>
              </w:rPr>
            </w:pPr>
          </w:p>
        </w:tc>
        <w:tc>
          <w:tcPr>
            <w:tcW w:w="1836" w:type="dxa"/>
            <w:tcBorders>
              <w:top w:val="nil"/>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The child</w:t>
            </w:r>
          </w:p>
        </w:tc>
        <w:tc>
          <w:tcPr>
            <w:tcW w:w="1836" w:type="dxa"/>
            <w:tcBorders>
              <w:top w:val="nil"/>
              <w:left w:val="nil"/>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seemed</w:t>
            </w:r>
          </w:p>
        </w:tc>
        <w:tc>
          <w:tcPr>
            <w:tcW w:w="1836" w:type="dxa"/>
            <w:tcBorders>
              <w:top w:val="nil"/>
              <w:left w:val="nil"/>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p>
        </w:tc>
        <w:tc>
          <w:tcPr>
            <w:tcW w:w="1836" w:type="dxa"/>
            <w:tcBorders>
              <w:top w:val="nil"/>
              <w:left w:val="nil"/>
              <w:bottom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ill</w:t>
            </w:r>
          </w:p>
        </w:tc>
        <w:tc>
          <w:tcPr>
            <w:tcW w:w="1836" w:type="dxa"/>
            <w:tcBorders>
              <w:top w:val="nil"/>
              <w:left w:val="nil"/>
              <w:bottom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all week</w:t>
            </w:r>
          </w:p>
        </w:tc>
      </w:tr>
      <w:tr w:rsidR="005B7B63" w:rsidRPr="003F5F24" w:rsidTr="005B7B63">
        <w:tc>
          <w:tcPr>
            <w:tcW w:w="1836" w:type="dxa"/>
            <w:vMerge/>
            <w:tcMar>
              <w:top w:w="72" w:type="dxa"/>
              <w:left w:w="72" w:type="dxa"/>
              <w:bottom w:w="72" w:type="dxa"/>
              <w:right w:w="72" w:type="dxa"/>
            </w:tcMar>
            <w:vAlign w:val="center"/>
          </w:tcPr>
          <w:p w:rsidR="005B7B63" w:rsidRPr="003F5F24" w:rsidRDefault="005B7B63" w:rsidP="007B382A">
            <w:pPr>
              <w:rPr>
                <w:rFonts w:ascii="Tahoma" w:hAnsi="Tahoma" w:cs="Tahoma"/>
                <w:b/>
                <w:sz w:val="28"/>
              </w:rPr>
            </w:pPr>
          </w:p>
        </w:tc>
        <w:tc>
          <w:tcPr>
            <w:tcW w:w="1836" w:type="dxa"/>
            <w:tcBorders>
              <w:top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The child</w:t>
            </w:r>
          </w:p>
        </w:tc>
        <w:tc>
          <w:tcPr>
            <w:tcW w:w="1836" w:type="dxa"/>
            <w:tcBorders>
              <w:top w:val="nil"/>
              <w:left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called</w:t>
            </w:r>
          </w:p>
        </w:tc>
        <w:tc>
          <w:tcPr>
            <w:tcW w:w="1836" w:type="dxa"/>
            <w:tcBorders>
              <w:top w:val="nil"/>
              <w:left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the teacher</w:t>
            </w:r>
          </w:p>
        </w:tc>
        <w:tc>
          <w:tcPr>
            <w:tcW w:w="1836" w:type="dxa"/>
            <w:tcBorders>
              <w:top w:val="nil"/>
              <w:left w:val="nil"/>
              <w:righ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r w:rsidRPr="00BB294D">
              <w:rPr>
                <w:rFonts w:ascii="Tahoma" w:hAnsi="Tahoma" w:cs="Tahoma"/>
                <w:i/>
                <w:sz w:val="28"/>
              </w:rPr>
              <w:t>“mommy”</w:t>
            </w:r>
          </w:p>
        </w:tc>
        <w:tc>
          <w:tcPr>
            <w:tcW w:w="1836" w:type="dxa"/>
            <w:tcBorders>
              <w:top w:val="nil"/>
              <w:left w:val="nil"/>
            </w:tcBorders>
            <w:tcMar>
              <w:top w:w="72" w:type="dxa"/>
              <w:left w:w="72" w:type="dxa"/>
              <w:bottom w:w="72" w:type="dxa"/>
              <w:right w:w="72" w:type="dxa"/>
            </w:tcMar>
            <w:vAlign w:val="center"/>
          </w:tcPr>
          <w:p w:rsidR="005B7B63" w:rsidRPr="00BB294D" w:rsidRDefault="005B7B63" w:rsidP="007B382A">
            <w:pPr>
              <w:rPr>
                <w:rFonts w:ascii="Tahoma" w:hAnsi="Tahoma" w:cs="Tahoma"/>
                <w:i/>
                <w:sz w:val="28"/>
              </w:rPr>
            </w:pPr>
          </w:p>
        </w:tc>
      </w:tr>
    </w:tbl>
    <w:p w:rsidR="007B382A" w:rsidRPr="003F5F24" w:rsidRDefault="007B382A" w:rsidP="007B382A">
      <w:pPr>
        <w:rPr>
          <w:rFonts w:ascii="Tahoma" w:hAnsi="Tahoma" w:cs="Tahoma"/>
          <w:b/>
          <w:sz w:val="28"/>
        </w:rPr>
      </w:pPr>
    </w:p>
    <w:p w:rsidR="003F5F24" w:rsidRDefault="003F5F24" w:rsidP="003F5F24">
      <w:pPr>
        <w:jc w:val="center"/>
        <w:rPr>
          <w:rFonts w:ascii="Tahoma" w:hAnsi="Tahoma" w:cs="Tahoma"/>
          <w:b/>
          <w:sz w:val="28"/>
        </w:rPr>
      </w:pPr>
      <w:r>
        <w:rPr>
          <w:rFonts w:ascii="Tahoma" w:hAnsi="Tahoma" w:cs="Tahoma"/>
          <w:b/>
          <w:sz w:val="28"/>
        </w:rPr>
        <w:lastRenderedPageBreak/>
        <w:t>Common Clause Elements</w:t>
      </w:r>
    </w:p>
    <w:tbl>
      <w:tblPr>
        <w:tblStyle w:val="TableGrid"/>
        <w:tblW w:w="10818" w:type="dxa"/>
        <w:tblLook w:val="04A0" w:firstRow="1" w:lastRow="0" w:firstColumn="1" w:lastColumn="0" w:noHBand="0" w:noVBand="1"/>
      </w:tblPr>
      <w:tblGrid>
        <w:gridCol w:w="718"/>
        <w:gridCol w:w="6542"/>
        <w:gridCol w:w="3558"/>
      </w:tblGrid>
      <w:tr w:rsidR="003F5F24" w:rsidTr="0048551F">
        <w:trPr>
          <w:trHeight w:val="432"/>
        </w:trPr>
        <w:tc>
          <w:tcPr>
            <w:tcW w:w="720" w:type="dxa"/>
            <w:tcBorders>
              <w:top w:val="nil"/>
              <w:left w:val="nil"/>
              <w:bottom w:val="single" w:sz="4" w:space="0" w:color="auto"/>
              <w:right w:val="single" w:sz="4" w:space="0" w:color="auto"/>
            </w:tcBorders>
            <w:vAlign w:val="bottom"/>
          </w:tcPr>
          <w:p w:rsidR="003F5F24" w:rsidRDefault="003F5F24" w:rsidP="003F5F24">
            <w:pPr>
              <w:jc w:val="center"/>
              <w:rPr>
                <w:rFonts w:ascii="Tahoma" w:hAnsi="Tahoma" w:cs="Tahoma"/>
                <w:sz w:val="24"/>
              </w:rPr>
            </w:pPr>
          </w:p>
        </w:tc>
        <w:tc>
          <w:tcPr>
            <w:tcW w:w="6635" w:type="dxa"/>
            <w:tcBorders>
              <w:top w:val="single" w:sz="4" w:space="0" w:color="auto"/>
              <w:left w:val="single" w:sz="4" w:space="0" w:color="auto"/>
              <w:bottom w:val="single" w:sz="4" w:space="0" w:color="auto"/>
            </w:tcBorders>
            <w:shd w:val="clear" w:color="auto" w:fill="595959" w:themeFill="text1" w:themeFillTint="A6"/>
            <w:vAlign w:val="bottom"/>
          </w:tcPr>
          <w:p w:rsidR="003F5F24" w:rsidRPr="003F5F24" w:rsidRDefault="003F5F24" w:rsidP="003F5F24">
            <w:pPr>
              <w:jc w:val="center"/>
              <w:rPr>
                <w:rFonts w:ascii="Tahoma" w:hAnsi="Tahoma" w:cs="Tahoma"/>
                <w:b/>
                <w:color w:val="FFFFFF" w:themeColor="background1"/>
                <w:sz w:val="28"/>
              </w:rPr>
            </w:pPr>
            <w:r w:rsidRPr="003F5F24">
              <w:rPr>
                <w:rFonts w:ascii="Tahoma" w:hAnsi="Tahoma" w:cs="Tahoma"/>
                <w:b/>
                <w:color w:val="FFFFFF" w:themeColor="background1"/>
                <w:sz w:val="28"/>
              </w:rPr>
              <w:t>Pattern</w:t>
            </w:r>
          </w:p>
        </w:tc>
        <w:tc>
          <w:tcPr>
            <w:tcW w:w="3600" w:type="dxa"/>
            <w:tcBorders>
              <w:top w:val="single" w:sz="4" w:space="0" w:color="auto"/>
              <w:bottom w:val="single" w:sz="4" w:space="0" w:color="auto"/>
            </w:tcBorders>
            <w:shd w:val="clear" w:color="auto" w:fill="595959" w:themeFill="text1" w:themeFillTint="A6"/>
            <w:vAlign w:val="bottom"/>
          </w:tcPr>
          <w:p w:rsidR="003F5F24" w:rsidRPr="00196B05" w:rsidRDefault="003F5F24" w:rsidP="003F5F24">
            <w:pPr>
              <w:jc w:val="center"/>
              <w:rPr>
                <w:rFonts w:ascii="Tahoma" w:hAnsi="Tahoma" w:cs="Tahoma"/>
                <w:b/>
                <w:color w:val="FFFFFF" w:themeColor="background1"/>
                <w:sz w:val="28"/>
              </w:rPr>
            </w:pPr>
            <w:r>
              <w:rPr>
                <w:rFonts w:ascii="Tahoma" w:hAnsi="Tahoma" w:cs="Tahoma"/>
                <w:b/>
                <w:color w:val="FFFFFF" w:themeColor="background1"/>
                <w:sz w:val="28"/>
              </w:rPr>
              <w:t>Example</w:t>
            </w:r>
          </w:p>
        </w:tc>
      </w:tr>
      <w:tr w:rsidR="003F5F24" w:rsidTr="0048551F">
        <w:trPr>
          <w:trHeight w:val="360"/>
        </w:trPr>
        <w:tc>
          <w:tcPr>
            <w:tcW w:w="720" w:type="dxa"/>
            <w:vMerge w:val="restart"/>
            <w:shd w:val="clear" w:color="auto" w:fill="595959" w:themeFill="text1" w:themeFillTint="A6"/>
            <w:tcMar>
              <w:top w:w="115" w:type="dxa"/>
              <w:left w:w="115" w:type="dxa"/>
              <w:bottom w:w="115" w:type="dxa"/>
              <w:right w:w="115" w:type="dxa"/>
            </w:tcMar>
            <w:textDirection w:val="btLr"/>
            <w:vAlign w:val="center"/>
          </w:tcPr>
          <w:p w:rsidR="003F5F24" w:rsidRPr="0048551F" w:rsidRDefault="0048551F" w:rsidP="0048551F">
            <w:pPr>
              <w:ind w:left="113" w:right="113"/>
              <w:jc w:val="center"/>
              <w:rPr>
                <w:rFonts w:ascii="Tahoma" w:hAnsi="Tahoma" w:cs="Tahoma"/>
                <w:b/>
                <w:color w:val="FFFFFF" w:themeColor="background1"/>
                <w:sz w:val="28"/>
              </w:rPr>
            </w:pPr>
            <w:r>
              <w:rPr>
                <w:rFonts w:ascii="Tahoma" w:hAnsi="Tahoma" w:cs="Tahoma"/>
                <w:b/>
                <w:color w:val="FFFFFF" w:themeColor="background1"/>
                <w:sz w:val="28"/>
              </w:rPr>
              <w:t xml:space="preserve">Active </w:t>
            </w:r>
            <w:r w:rsidRPr="0048551F">
              <w:rPr>
                <w:rFonts w:ascii="Tahoma" w:hAnsi="Tahoma" w:cs="Tahoma"/>
                <w:b/>
                <w:color w:val="FFFFFF" w:themeColor="background1"/>
                <w:sz w:val="28"/>
              </w:rPr>
              <w:t>Voice</w:t>
            </w:r>
          </w:p>
        </w:tc>
        <w:tc>
          <w:tcPr>
            <w:tcW w:w="6635" w:type="dxa"/>
            <w:tcBorders>
              <w:top w:val="nil"/>
              <w:bottom w:val="nil"/>
            </w:tcBorders>
            <w:tcMar>
              <w:top w:w="72" w:type="dxa"/>
              <w:left w:w="72" w:type="dxa"/>
              <w:bottom w:w="72" w:type="dxa"/>
              <w:right w:w="72" w:type="dxa"/>
            </w:tcMar>
            <w:vAlign w:val="bottom"/>
          </w:tcPr>
          <w:p w:rsidR="003F5F24" w:rsidRPr="003F5F24" w:rsidRDefault="003F5F24" w:rsidP="009114BF">
            <w:pPr>
              <w:rPr>
                <w:rFonts w:ascii="Tahoma" w:hAnsi="Tahoma" w:cs="Tahoma"/>
                <w:b/>
                <w:sz w:val="26"/>
                <w:szCs w:val="26"/>
              </w:rPr>
            </w:pPr>
            <w:r w:rsidRPr="003F5F24">
              <w:rPr>
                <w:rFonts w:ascii="Tahoma" w:hAnsi="Tahoma" w:cs="Tahoma"/>
                <w:b/>
                <w:sz w:val="26"/>
                <w:szCs w:val="26"/>
              </w:rPr>
              <w:t>Subject + Verb</w:t>
            </w:r>
          </w:p>
        </w:tc>
        <w:tc>
          <w:tcPr>
            <w:tcW w:w="3600" w:type="dxa"/>
            <w:tcBorders>
              <w:top w:val="nil"/>
              <w:bottom w:val="nil"/>
              <w:right w:val="single" w:sz="4" w:space="0" w:color="auto"/>
            </w:tcBorders>
            <w:tcMar>
              <w:top w:w="72" w:type="dxa"/>
              <w:left w:w="72" w:type="dxa"/>
              <w:bottom w:w="72" w:type="dxa"/>
              <w:right w:w="72" w:type="dxa"/>
            </w:tcMar>
            <w:vAlign w:val="bottom"/>
          </w:tcPr>
          <w:p w:rsidR="003F5F24" w:rsidRPr="003F5F24" w:rsidRDefault="003F5F24" w:rsidP="009114BF">
            <w:pPr>
              <w:rPr>
                <w:rFonts w:ascii="Tahoma" w:hAnsi="Tahoma" w:cs="Tahoma"/>
                <w:i/>
                <w:sz w:val="26"/>
                <w:szCs w:val="26"/>
              </w:rPr>
            </w:pPr>
            <w:r w:rsidRPr="003F5F24">
              <w:rPr>
                <w:rFonts w:ascii="Tahoma" w:hAnsi="Tahoma" w:cs="Tahoma"/>
                <w:i/>
                <w:sz w:val="26"/>
                <w:szCs w:val="26"/>
              </w:rPr>
              <w:t>Jenny sleeps.</w:t>
            </w:r>
          </w:p>
        </w:tc>
      </w:tr>
      <w:tr w:rsidR="003F5F24" w:rsidTr="0048551F">
        <w:trPr>
          <w:trHeight w:val="360"/>
        </w:trPr>
        <w:tc>
          <w:tcPr>
            <w:tcW w:w="720" w:type="dxa"/>
            <w:vMerge/>
            <w:shd w:val="clear" w:color="auto" w:fill="595959" w:themeFill="text1" w:themeFillTint="A6"/>
            <w:tcMar>
              <w:top w:w="115" w:type="dxa"/>
              <w:left w:w="115" w:type="dxa"/>
              <w:bottom w:w="115" w:type="dxa"/>
              <w:right w:w="115" w:type="dxa"/>
            </w:tcMar>
            <w:vAlign w:val="bottom"/>
          </w:tcPr>
          <w:p w:rsidR="003F5F24" w:rsidRPr="003D2540" w:rsidRDefault="003F5F24" w:rsidP="009114BF">
            <w:pPr>
              <w:rPr>
                <w:rFonts w:ascii="Tahoma" w:hAnsi="Tahoma" w:cs="Tahoma"/>
                <w:color w:val="FFFFFF" w:themeColor="background1"/>
                <w:sz w:val="24"/>
              </w:rPr>
            </w:pPr>
          </w:p>
        </w:tc>
        <w:tc>
          <w:tcPr>
            <w:tcW w:w="6635" w:type="dxa"/>
            <w:tcBorders>
              <w:top w:val="nil"/>
              <w:bottom w:val="nil"/>
            </w:tcBorders>
            <w:tcMar>
              <w:top w:w="72" w:type="dxa"/>
              <w:left w:w="72" w:type="dxa"/>
              <w:bottom w:w="72" w:type="dxa"/>
              <w:right w:w="72" w:type="dxa"/>
            </w:tcMar>
            <w:vAlign w:val="bottom"/>
          </w:tcPr>
          <w:p w:rsidR="003F5F24" w:rsidRPr="003F5F24" w:rsidRDefault="003F5F24" w:rsidP="009114BF">
            <w:pPr>
              <w:rPr>
                <w:rFonts w:ascii="Tahoma" w:hAnsi="Tahoma" w:cs="Tahoma"/>
                <w:b/>
                <w:sz w:val="26"/>
                <w:szCs w:val="26"/>
              </w:rPr>
            </w:pPr>
            <w:r w:rsidRPr="003F5F24">
              <w:rPr>
                <w:rFonts w:ascii="Tahoma" w:hAnsi="Tahoma" w:cs="Tahoma"/>
                <w:b/>
                <w:sz w:val="26"/>
                <w:szCs w:val="26"/>
              </w:rPr>
              <w:t>Subject + Verb + Indirect Object</w:t>
            </w:r>
          </w:p>
        </w:tc>
        <w:tc>
          <w:tcPr>
            <w:tcW w:w="3600" w:type="dxa"/>
            <w:tcBorders>
              <w:top w:val="nil"/>
              <w:bottom w:val="nil"/>
              <w:right w:val="single" w:sz="4" w:space="0" w:color="auto"/>
            </w:tcBorders>
            <w:tcMar>
              <w:top w:w="72" w:type="dxa"/>
              <w:left w:w="72" w:type="dxa"/>
              <w:bottom w:w="72" w:type="dxa"/>
              <w:right w:w="72" w:type="dxa"/>
            </w:tcMar>
            <w:vAlign w:val="bottom"/>
          </w:tcPr>
          <w:p w:rsidR="003F5F24" w:rsidRPr="003F5F24" w:rsidRDefault="003F5F24" w:rsidP="009114BF">
            <w:pPr>
              <w:rPr>
                <w:rFonts w:ascii="Tahoma" w:hAnsi="Tahoma" w:cs="Tahoma"/>
                <w:i/>
                <w:sz w:val="26"/>
                <w:szCs w:val="26"/>
              </w:rPr>
            </w:pPr>
            <w:r w:rsidRPr="003F5F24">
              <w:rPr>
                <w:rFonts w:ascii="Tahoma" w:hAnsi="Tahoma" w:cs="Tahoma"/>
                <w:i/>
                <w:sz w:val="26"/>
                <w:szCs w:val="26"/>
              </w:rPr>
              <w:t>Jenny told him.</w:t>
            </w:r>
          </w:p>
        </w:tc>
      </w:tr>
      <w:tr w:rsidR="003F5F24" w:rsidTr="0048551F">
        <w:trPr>
          <w:trHeight w:val="360"/>
        </w:trPr>
        <w:tc>
          <w:tcPr>
            <w:tcW w:w="720" w:type="dxa"/>
            <w:vMerge/>
            <w:shd w:val="clear" w:color="auto" w:fill="595959" w:themeFill="text1" w:themeFillTint="A6"/>
            <w:tcMar>
              <w:top w:w="115" w:type="dxa"/>
              <w:left w:w="115" w:type="dxa"/>
              <w:bottom w:w="115" w:type="dxa"/>
              <w:right w:w="115" w:type="dxa"/>
            </w:tcMar>
            <w:vAlign w:val="bottom"/>
          </w:tcPr>
          <w:p w:rsidR="003F5F24" w:rsidRPr="003D2540" w:rsidRDefault="003F5F24" w:rsidP="009114BF">
            <w:pPr>
              <w:rPr>
                <w:rFonts w:ascii="Tahoma" w:hAnsi="Tahoma" w:cs="Tahoma"/>
                <w:color w:val="FFFFFF" w:themeColor="background1"/>
                <w:sz w:val="24"/>
              </w:rPr>
            </w:pPr>
          </w:p>
        </w:tc>
        <w:tc>
          <w:tcPr>
            <w:tcW w:w="6635" w:type="dxa"/>
            <w:tcBorders>
              <w:top w:val="nil"/>
              <w:bottom w:val="nil"/>
            </w:tcBorders>
            <w:tcMar>
              <w:top w:w="72" w:type="dxa"/>
              <w:left w:w="72" w:type="dxa"/>
              <w:bottom w:w="72" w:type="dxa"/>
              <w:right w:w="72" w:type="dxa"/>
            </w:tcMar>
            <w:vAlign w:val="bottom"/>
          </w:tcPr>
          <w:p w:rsidR="003F5F24" w:rsidRPr="003F5F24" w:rsidRDefault="003F5F24" w:rsidP="009114BF">
            <w:pPr>
              <w:rPr>
                <w:rFonts w:ascii="Tahoma" w:hAnsi="Tahoma" w:cs="Tahoma"/>
                <w:b/>
                <w:sz w:val="26"/>
                <w:szCs w:val="26"/>
              </w:rPr>
            </w:pPr>
            <w:r w:rsidRPr="003F5F24">
              <w:rPr>
                <w:rFonts w:ascii="Tahoma" w:hAnsi="Tahoma" w:cs="Tahoma"/>
                <w:b/>
                <w:sz w:val="26"/>
                <w:szCs w:val="26"/>
              </w:rPr>
              <w:t>Subject + Verb + Complement</w:t>
            </w:r>
          </w:p>
        </w:tc>
        <w:tc>
          <w:tcPr>
            <w:tcW w:w="3600" w:type="dxa"/>
            <w:tcBorders>
              <w:top w:val="nil"/>
              <w:bottom w:val="nil"/>
              <w:right w:val="single" w:sz="4" w:space="0" w:color="auto"/>
            </w:tcBorders>
            <w:tcMar>
              <w:top w:w="72" w:type="dxa"/>
              <w:left w:w="72" w:type="dxa"/>
              <w:bottom w:w="72" w:type="dxa"/>
              <w:right w:w="72" w:type="dxa"/>
            </w:tcMar>
            <w:vAlign w:val="bottom"/>
          </w:tcPr>
          <w:p w:rsidR="003F5F24" w:rsidRPr="003F5F24" w:rsidRDefault="003F5F24" w:rsidP="009114BF">
            <w:pPr>
              <w:rPr>
                <w:rFonts w:ascii="Tahoma" w:hAnsi="Tahoma" w:cs="Tahoma"/>
                <w:i/>
                <w:sz w:val="26"/>
                <w:szCs w:val="26"/>
              </w:rPr>
            </w:pPr>
            <w:r w:rsidRPr="003F5F24">
              <w:rPr>
                <w:rFonts w:ascii="Tahoma" w:hAnsi="Tahoma" w:cs="Tahoma"/>
                <w:i/>
                <w:sz w:val="26"/>
                <w:szCs w:val="26"/>
              </w:rPr>
              <w:t>Jenny is happy.</w:t>
            </w:r>
          </w:p>
        </w:tc>
      </w:tr>
      <w:tr w:rsidR="003F5F24" w:rsidTr="0048551F">
        <w:trPr>
          <w:trHeight w:val="360"/>
        </w:trPr>
        <w:tc>
          <w:tcPr>
            <w:tcW w:w="720" w:type="dxa"/>
            <w:vMerge/>
            <w:shd w:val="clear" w:color="auto" w:fill="595959" w:themeFill="text1" w:themeFillTint="A6"/>
            <w:tcMar>
              <w:top w:w="115" w:type="dxa"/>
              <w:left w:w="115" w:type="dxa"/>
              <w:bottom w:w="115" w:type="dxa"/>
              <w:right w:w="115" w:type="dxa"/>
            </w:tcMar>
            <w:vAlign w:val="bottom"/>
          </w:tcPr>
          <w:p w:rsidR="003F5F24" w:rsidRPr="003D2540" w:rsidRDefault="003F5F24" w:rsidP="009114BF">
            <w:pPr>
              <w:rPr>
                <w:rFonts w:ascii="Tahoma" w:hAnsi="Tahoma" w:cs="Tahoma"/>
                <w:color w:val="FFFFFF" w:themeColor="background1"/>
                <w:sz w:val="24"/>
              </w:rPr>
            </w:pPr>
          </w:p>
        </w:tc>
        <w:tc>
          <w:tcPr>
            <w:tcW w:w="6635" w:type="dxa"/>
            <w:tcBorders>
              <w:top w:val="nil"/>
              <w:bottom w:val="nil"/>
            </w:tcBorders>
            <w:tcMar>
              <w:top w:w="72" w:type="dxa"/>
              <w:left w:w="72" w:type="dxa"/>
              <w:bottom w:w="72" w:type="dxa"/>
              <w:right w:w="72" w:type="dxa"/>
            </w:tcMar>
            <w:vAlign w:val="bottom"/>
          </w:tcPr>
          <w:p w:rsidR="003F5F24" w:rsidRPr="003F5F24" w:rsidRDefault="003F5F24" w:rsidP="009114BF">
            <w:pPr>
              <w:rPr>
                <w:rFonts w:ascii="Tahoma" w:hAnsi="Tahoma" w:cs="Tahoma"/>
                <w:b/>
                <w:sz w:val="26"/>
                <w:szCs w:val="26"/>
              </w:rPr>
            </w:pPr>
            <w:r w:rsidRPr="003F5F24">
              <w:rPr>
                <w:rFonts w:ascii="Tahoma" w:hAnsi="Tahoma" w:cs="Tahoma"/>
                <w:b/>
                <w:sz w:val="26"/>
                <w:szCs w:val="26"/>
              </w:rPr>
              <w:t>Subject + Verb + Adverbial</w:t>
            </w:r>
          </w:p>
        </w:tc>
        <w:tc>
          <w:tcPr>
            <w:tcW w:w="3600" w:type="dxa"/>
            <w:tcBorders>
              <w:top w:val="nil"/>
              <w:bottom w:val="nil"/>
              <w:right w:val="single" w:sz="4" w:space="0" w:color="auto"/>
            </w:tcBorders>
            <w:tcMar>
              <w:top w:w="72" w:type="dxa"/>
              <w:left w:w="72" w:type="dxa"/>
              <w:bottom w:w="72" w:type="dxa"/>
              <w:right w:w="72" w:type="dxa"/>
            </w:tcMar>
            <w:vAlign w:val="bottom"/>
          </w:tcPr>
          <w:p w:rsidR="003F5F24" w:rsidRPr="003F5F24" w:rsidRDefault="003F5F24" w:rsidP="009114BF">
            <w:pPr>
              <w:rPr>
                <w:rFonts w:ascii="Tahoma" w:hAnsi="Tahoma" w:cs="Tahoma"/>
                <w:i/>
                <w:sz w:val="26"/>
                <w:szCs w:val="26"/>
              </w:rPr>
            </w:pPr>
            <w:r w:rsidRPr="003F5F24">
              <w:rPr>
                <w:rFonts w:ascii="Tahoma" w:hAnsi="Tahoma" w:cs="Tahoma"/>
                <w:i/>
                <w:sz w:val="26"/>
                <w:szCs w:val="26"/>
              </w:rPr>
              <w:t>Jenny was here.</w:t>
            </w:r>
          </w:p>
        </w:tc>
      </w:tr>
      <w:tr w:rsidR="003F5F24" w:rsidTr="0048551F">
        <w:trPr>
          <w:trHeight w:val="360"/>
        </w:trPr>
        <w:tc>
          <w:tcPr>
            <w:tcW w:w="720" w:type="dxa"/>
            <w:vMerge/>
            <w:shd w:val="clear" w:color="auto" w:fill="595959" w:themeFill="text1" w:themeFillTint="A6"/>
            <w:tcMar>
              <w:top w:w="115" w:type="dxa"/>
              <w:left w:w="115" w:type="dxa"/>
              <w:bottom w:w="115" w:type="dxa"/>
              <w:right w:w="115" w:type="dxa"/>
            </w:tcMar>
            <w:vAlign w:val="bottom"/>
          </w:tcPr>
          <w:p w:rsidR="003F5F24" w:rsidRPr="003D2540" w:rsidRDefault="003F5F24" w:rsidP="009114BF">
            <w:pPr>
              <w:rPr>
                <w:rFonts w:ascii="Tahoma" w:hAnsi="Tahoma" w:cs="Tahoma"/>
                <w:color w:val="FFFFFF" w:themeColor="background1"/>
                <w:sz w:val="24"/>
              </w:rPr>
            </w:pPr>
          </w:p>
        </w:tc>
        <w:tc>
          <w:tcPr>
            <w:tcW w:w="6635" w:type="dxa"/>
            <w:tcBorders>
              <w:top w:val="nil"/>
              <w:bottom w:val="nil"/>
            </w:tcBorders>
            <w:tcMar>
              <w:top w:w="72" w:type="dxa"/>
              <w:left w:w="72" w:type="dxa"/>
              <w:bottom w:w="72" w:type="dxa"/>
              <w:right w:w="72" w:type="dxa"/>
            </w:tcMar>
            <w:vAlign w:val="bottom"/>
          </w:tcPr>
          <w:p w:rsidR="003F5F24" w:rsidRPr="003F5F24" w:rsidRDefault="003F5F24" w:rsidP="009114BF">
            <w:pPr>
              <w:rPr>
                <w:rFonts w:ascii="Tahoma" w:hAnsi="Tahoma" w:cs="Tahoma"/>
                <w:b/>
                <w:sz w:val="26"/>
                <w:szCs w:val="26"/>
              </w:rPr>
            </w:pPr>
            <w:r w:rsidRPr="003F5F24">
              <w:rPr>
                <w:rFonts w:ascii="Tahoma" w:hAnsi="Tahoma" w:cs="Tahoma"/>
                <w:b/>
                <w:sz w:val="26"/>
                <w:szCs w:val="26"/>
              </w:rPr>
              <w:t>Subject + Verb + Direct Object</w:t>
            </w:r>
          </w:p>
        </w:tc>
        <w:tc>
          <w:tcPr>
            <w:tcW w:w="3600" w:type="dxa"/>
            <w:tcBorders>
              <w:top w:val="nil"/>
              <w:bottom w:val="nil"/>
              <w:right w:val="single" w:sz="4" w:space="0" w:color="auto"/>
            </w:tcBorders>
            <w:tcMar>
              <w:top w:w="72" w:type="dxa"/>
              <w:left w:w="72" w:type="dxa"/>
              <w:bottom w:w="72" w:type="dxa"/>
              <w:right w:w="72" w:type="dxa"/>
            </w:tcMar>
            <w:vAlign w:val="bottom"/>
          </w:tcPr>
          <w:p w:rsidR="003F5F24" w:rsidRPr="003F5F24" w:rsidRDefault="003F5F24" w:rsidP="009114BF">
            <w:pPr>
              <w:rPr>
                <w:rFonts w:ascii="Tahoma" w:hAnsi="Tahoma" w:cs="Tahoma"/>
                <w:i/>
                <w:sz w:val="26"/>
                <w:szCs w:val="26"/>
              </w:rPr>
            </w:pPr>
            <w:r w:rsidRPr="003F5F24">
              <w:rPr>
                <w:rFonts w:ascii="Tahoma" w:hAnsi="Tahoma" w:cs="Tahoma"/>
                <w:i/>
                <w:sz w:val="26"/>
                <w:szCs w:val="26"/>
              </w:rPr>
              <w:t>Jenny took the test.</w:t>
            </w:r>
          </w:p>
        </w:tc>
      </w:tr>
      <w:tr w:rsidR="003F5F24" w:rsidTr="0048551F">
        <w:trPr>
          <w:trHeight w:val="360"/>
        </w:trPr>
        <w:tc>
          <w:tcPr>
            <w:tcW w:w="720" w:type="dxa"/>
            <w:vMerge/>
            <w:shd w:val="clear" w:color="auto" w:fill="595959" w:themeFill="text1" w:themeFillTint="A6"/>
            <w:tcMar>
              <w:top w:w="115" w:type="dxa"/>
              <w:left w:w="115" w:type="dxa"/>
              <w:bottom w:w="115" w:type="dxa"/>
              <w:right w:w="115" w:type="dxa"/>
            </w:tcMar>
            <w:vAlign w:val="bottom"/>
          </w:tcPr>
          <w:p w:rsidR="003F5F24" w:rsidRPr="003D2540" w:rsidRDefault="003F5F24" w:rsidP="009114BF">
            <w:pPr>
              <w:rPr>
                <w:rFonts w:ascii="Tahoma" w:hAnsi="Tahoma" w:cs="Tahoma"/>
                <w:color w:val="FFFFFF" w:themeColor="background1"/>
                <w:sz w:val="24"/>
              </w:rPr>
            </w:pPr>
          </w:p>
        </w:tc>
        <w:tc>
          <w:tcPr>
            <w:tcW w:w="6635" w:type="dxa"/>
            <w:tcBorders>
              <w:top w:val="nil"/>
              <w:bottom w:val="nil"/>
            </w:tcBorders>
            <w:tcMar>
              <w:top w:w="72" w:type="dxa"/>
              <w:left w:w="72" w:type="dxa"/>
              <w:bottom w:w="72" w:type="dxa"/>
              <w:right w:w="72" w:type="dxa"/>
            </w:tcMar>
            <w:vAlign w:val="bottom"/>
          </w:tcPr>
          <w:p w:rsidR="003F5F24" w:rsidRPr="003F5F24" w:rsidRDefault="003F5F24" w:rsidP="003F5F24">
            <w:pPr>
              <w:rPr>
                <w:rFonts w:ascii="Tahoma" w:hAnsi="Tahoma" w:cs="Tahoma"/>
                <w:b/>
                <w:sz w:val="26"/>
                <w:szCs w:val="26"/>
              </w:rPr>
            </w:pPr>
            <w:r w:rsidRPr="003F5F24">
              <w:rPr>
                <w:rFonts w:ascii="Tahoma" w:hAnsi="Tahoma" w:cs="Tahoma"/>
                <w:b/>
                <w:sz w:val="26"/>
                <w:szCs w:val="26"/>
              </w:rPr>
              <w:t>Subject + Verb + Indirect Object + Direct Object</w:t>
            </w:r>
          </w:p>
        </w:tc>
        <w:tc>
          <w:tcPr>
            <w:tcW w:w="3600" w:type="dxa"/>
            <w:tcBorders>
              <w:top w:val="nil"/>
              <w:bottom w:val="nil"/>
              <w:right w:val="single" w:sz="4" w:space="0" w:color="auto"/>
            </w:tcBorders>
            <w:tcMar>
              <w:top w:w="72" w:type="dxa"/>
              <w:left w:w="72" w:type="dxa"/>
              <w:bottom w:w="72" w:type="dxa"/>
              <w:right w:w="72" w:type="dxa"/>
            </w:tcMar>
            <w:vAlign w:val="bottom"/>
          </w:tcPr>
          <w:p w:rsidR="003F5F24" w:rsidRPr="003F5F24" w:rsidRDefault="0048551F" w:rsidP="009114BF">
            <w:pPr>
              <w:rPr>
                <w:rFonts w:ascii="Tahoma" w:hAnsi="Tahoma" w:cs="Tahoma"/>
                <w:i/>
                <w:sz w:val="26"/>
                <w:szCs w:val="26"/>
              </w:rPr>
            </w:pPr>
            <w:r>
              <w:rPr>
                <w:rFonts w:ascii="Tahoma" w:hAnsi="Tahoma" w:cs="Tahoma"/>
                <w:i/>
                <w:sz w:val="26"/>
                <w:szCs w:val="26"/>
              </w:rPr>
              <w:t>Jenny gave him the bag.</w:t>
            </w:r>
          </w:p>
        </w:tc>
      </w:tr>
      <w:tr w:rsidR="003F5F24" w:rsidTr="0048551F">
        <w:trPr>
          <w:trHeight w:val="360"/>
        </w:trPr>
        <w:tc>
          <w:tcPr>
            <w:tcW w:w="720" w:type="dxa"/>
            <w:vMerge/>
            <w:shd w:val="clear" w:color="auto" w:fill="595959" w:themeFill="text1" w:themeFillTint="A6"/>
            <w:tcMar>
              <w:top w:w="115" w:type="dxa"/>
              <w:left w:w="115" w:type="dxa"/>
              <w:bottom w:w="115" w:type="dxa"/>
              <w:right w:w="115" w:type="dxa"/>
            </w:tcMar>
            <w:vAlign w:val="bottom"/>
          </w:tcPr>
          <w:p w:rsidR="003F5F24" w:rsidRPr="003D2540" w:rsidRDefault="003F5F24" w:rsidP="009114BF">
            <w:pPr>
              <w:rPr>
                <w:rFonts w:ascii="Tahoma" w:hAnsi="Tahoma" w:cs="Tahoma"/>
                <w:color w:val="FFFFFF" w:themeColor="background1"/>
                <w:sz w:val="24"/>
              </w:rPr>
            </w:pPr>
          </w:p>
        </w:tc>
        <w:tc>
          <w:tcPr>
            <w:tcW w:w="6635" w:type="dxa"/>
            <w:tcBorders>
              <w:top w:val="nil"/>
              <w:bottom w:val="nil"/>
            </w:tcBorders>
            <w:tcMar>
              <w:top w:w="72" w:type="dxa"/>
              <w:left w:w="72" w:type="dxa"/>
              <w:bottom w:w="72" w:type="dxa"/>
              <w:right w:w="72" w:type="dxa"/>
            </w:tcMar>
            <w:vAlign w:val="bottom"/>
          </w:tcPr>
          <w:p w:rsidR="003F5F24" w:rsidRPr="0048551F" w:rsidRDefault="0048551F" w:rsidP="009114BF">
            <w:pPr>
              <w:rPr>
                <w:rFonts w:ascii="Tahoma" w:hAnsi="Tahoma" w:cs="Tahoma"/>
                <w:b/>
                <w:sz w:val="26"/>
                <w:szCs w:val="26"/>
              </w:rPr>
            </w:pPr>
            <w:r>
              <w:rPr>
                <w:rFonts w:ascii="Tahoma" w:hAnsi="Tahoma" w:cs="Tahoma"/>
                <w:b/>
                <w:sz w:val="26"/>
                <w:szCs w:val="26"/>
              </w:rPr>
              <w:t>Subject + Verb + Direct Object + Complement</w:t>
            </w:r>
          </w:p>
        </w:tc>
        <w:tc>
          <w:tcPr>
            <w:tcW w:w="3600" w:type="dxa"/>
            <w:tcBorders>
              <w:top w:val="nil"/>
              <w:bottom w:val="nil"/>
              <w:right w:val="single" w:sz="4" w:space="0" w:color="auto"/>
            </w:tcBorders>
            <w:tcMar>
              <w:top w:w="72" w:type="dxa"/>
              <w:left w:w="72" w:type="dxa"/>
              <w:bottom w:w="72" w:type="dxa"/>
              <w:right w:w="72" w:type="dxa"/>
            </w:tcMar>
            <w:vAlign w:val="bottom"/>
          </w:tcPr>
          <w:p w:rsidR="003F5F24" w:rsidRPr="003F5F24" w:rsidRDefault="0048551F" w:rsidP="009114BF">
            <w:pPr>
              <w:rPr>
                <w:rFonts w:ascii="Tahoma" w:hAnsi="Tahoma" w:cs="Tahoma"/>
                <w:i/>
                <w:sz w:val="26"/>
                <w:szCs w:val="26"/>
              </w:rPr>
            </w:pPr>
            <w:r>
              <w:rPr>
                <w:rFonts w:ascii="Tahoma" w:hAnsi="Tahoma" w:cs="Tahoma"/>
                <w:i/>
                <w:sz w:val="26"/>
                <w:szCs w:val="26"/>
              </w:rPr>
              <w:t>Jenny thought him a slob.</w:t>
            </w:r>
          </w:p>
        </w:tc>
      </w:tr>
      <w:tr w:rsidR="003F5F24" w:rsidTr="0048551F">
        <w:trPr>
          <w:trHeight w:val="360"/>
        </w:trPr>
        <w:tc>
          <w:tcPr>
            <w:tcW w:w="720" w:type="dxa"/>
            <w:vMerge/>
            <w:shd w:val="clear" w:color="auto" w:fill="595959" w:themeFill="text1" w:themeFillTint="A6"/>
            <w:tcMar>
              <w:top w:w="115" w:type="dxa"/>
              <w:left w:w="115" w:type="dxa"/>
              <w:bottom w:w="115" w:type="dxa"/>
              <w:right w:w="115" w:type="dxa"/>
            </w:tcMar>
            <w:vAlign w:val="bottom"/>
          </w:tcPr>
          <w:p w:rsidR="003F5F24" w:rsidRPr="003D2540" w:rsidRDefault="003F5F24" w:rsidP="009114BF">
            <w:pPr>
              <w:rPr>
                <w:rFonts w:ascii="Tahoma" w:hAnsi="Tahoma" w:cs="Tahoma"/>
                <w:color w:val="FFFFFF" w:themeColor="background1"/>
                <w:sz w:val="24"/>
              </w:rPr>
            </w:pPr>
          </w:p>
        </w:tc>
        <w:tc>
          <w:tcPr>
            <w:tcW w:w="6635" w:type="dxa"/>
            <w:tcBorders>
              <w:top w:val="nil"/>
              <w:bottom w:val="nil"/>
            </w:tcBorders>
            <w:tcMar>
              <w:top w:w="72" w:type="dxa"/>
              <w:left w:w="72" w:type="dxa"/>
              <w:bottom w:w="72" w:type="dxa"/>
              <w:right w:w="72" w:type="dxa"/>
            </w:tcMar>
            <w:vAlign w:val="bottom"/>
          </w:tcPr>
          <w:p w:rsidR="003F5F24" w:rsidRPr="003F5F24" w:rsidRDefault="0048551F" w:rsidP="009114BF">
            <w:pPr>
              <w:rPr>
                <w:rFonts w:ascii="Tahoma" w:hAnsi="Tahoma" w:cs="Tahoma"/>
                <w:b/>
                <w:sz w:val="26"/>
                <w:szCs w:val="26"/>
              </w:rPr>
            </w:pPr>
            <w:r>
              <w:rPr>
                <w:rFonts w:ascii="Tahoma" w:hAnsi="Tahoma" w:cs="Tahoma"/>
                <w:b/>
                <w:sz w:val="26"/>
                <w:szCs w:val="26"/>
              </w:rPr>
              <w:t>Subject + Verb + Direct Object + Adverbial</w:t>
            </w:r>
          </w:p>
        </w:tc>
        <w:tc>
          <w:tcPr>
            <w:tcW w:w="3600" w:type="dxa"/>
            <w:tcBorders>
              <w:top w:val="nil"/>
              <w:bottom w:val="nil"/>
              <w:right w:val="single" w:sz="4" w:space="0" w:color="auto"/>
            </w:tcBorders>
            <w:tcMar>
              <w:top w:w="72" w:type="dxa"/>
              <w:left w:w="72" w:type="dxa"/>
              <w:bottom w:w="72" w:type="dxa"/>
              <w:right w:w="72" w:type="dxa"/>
            </w:tcMar>
            <w:vAlign w:val="bottom"/>
          </w:tcPr>
          <w:p w:rsidR="003F5F24" w:rsidRPr="003F5F24" w:rsidRDefault="0048551F" w:rsidP="009114BF">
            <w:pPr>
              <w:rPr>
                <w:rFonts w:ascii="Tahoma" w:hAnsi="Tahoma" w:cs="Tahoma"/>
                <w:i/>
                <w:sz w:val="26"/>
                <w:szCs w:val="26"/>
              </w:rPr>
            </w:pPr>
            <w:r>
              <w:rPr>
                <w:rFonts w:ascii="Tahoma" w:hAnsi="Tahoma" w:cs="Tahoma"/>
                <w:i/>
                <w:sz w:val="26"/>
                <w:szCs w:val="26"/>
              </w:rPr>
              <w:t>Jenny put the hat over there.</w:t>
            </w:r>
          </w:p>
        </w:tc>
      </w:tr>
      <w:tr w:rsidR="0048551F" w:rsidTr="0048551F">
        <w:trPr>
          <w:cantSplit/>
          <w:trHeight w:val="432"/>
        </w:trPr>
        <w:tc>
          <w:tcPr>
            <w:tcW w:w="720" w:type="dxa"/>
            <w:vMerge w:val="restart"/>
            <w:shd w:val="clear" w:color="auto" w:fill="595959" w:themeFill="text1" w:themeFillTint="A6"/>
            <w:textDirection w:val="btLr"/>
            <w:vAlign w:val="center"/>
          </w:tcPr>
          <w:p w:rsidR="0048551F" w:rsidRPr="003D2540" w:rsidRDefault="0048551F" w:rsidP="009114BF">
            <w:pPr>
              <w:ind w:left="113" w:right="113"/>
              <w:jc w:val="center"/>
              <w:rPr>
                <w:rFonts w:ascii="Tahoma" w:hAnsi="Tahoma" w:cs="Tahoma"/>
                <w:b/>
                <w:color w:val="FFFFFF" w:themeColor="background1"/>
                <w:sz w:val="28"/>
              </w:rPr>
            </w:pPr>
            <w:r>
              <w:rPr>
                <w:rFonts w:ascii="Tahoma" w:hAnsi="Tahoma" w:cs="Tahoma"/>
                <w:b/>
                <w:color w:val="FFFFFF" w:themeColor="background1"/>
                <w:sz w:val="28"/>
              </w:rPr>
              <w:t>Passive Voice</w:t>
            </w:r>
          </w:p>
        </w:tc>
        <w:tc>
          <w:tcPr>
            <w:tcW w:w="6635" w:type="dxa"/>
            <w:tcBorders>
              <w:bottom w:val="nil"/>
            </w:tcBorders>
            <w:tcMar>
              <w:top w:w="72" w:type="dxa"/>
              <w:left w:w="72" w:type="dxa"/>
              <w:bottom w:w="72" w:type="dxa"/>
              <w:right w:w="72" w:type="dxa"/>
            </w:tcMar>
            <w:vAlign w:val="bottom"/>
          </w:tcPr>
          <w:p w:rsidR="0048551F" w:rsidRPr="003F5F24" w:rsidRDefault="0048551F" w:rsidP="009114BF">
            <w:pPr>
              <w:rPr>
                <w:rFonts w:ascii="Tahoma" w:hAnsi="Tahoma" w:cs="Tahoma"/>
                <w:b/>
                <w:sz w:val="26"/>
                <w:szCs w:val="26"/>
              </w:rPr>
            </w:pPr>
            <w:r w:rsidRPr="003F5F24">
              <w:rPr>
                <w:rFonts w:ascii="Tahoma" w:hAnsi="Tahoma" w:cs="Tahoma"/>
                <w:b/>
                <w:sz w:val="26"/>
                <w:szCs w:val="26"/>
              </w:rPr>
              <w:t>Subject + Verb</w:t>
            </w:r>
          </w:p>
        </w:tc>
        <w:tc>
          <w:tcPr>
            <w:tcW w:w="3600" w:type="dxa"/>
            <w:tcBorders>
              <w:bottom w:val="nil"/>
              <w:right w:val="single" w:sz="4" w:space="0" w:color="auto"/>
            </w:tcBorders>
            <w:tcMar>
              <w:top w:w="72" w:type="dxa"/>
              <w:left w:w="72" w:type="dxa"/>
              <w:bottom w:w="72" w:type="dxa"/>
              <w:right w:w="72" w:type="dxa"/>
            </w:tcMar>
            <w:vAlign w:val="bottom"/>
          </w:tcPr>
          <w:p w:rsidR="0048551F" w:rsidRPr="003F5F24" w:rsidRDefault="0048551F" w:rsidP="009114BF">
            <w:pPr>
              <w:rPr>
                <w:rFonts w:ascii="Tahoma" w:hAnsi="Tahoma" w:cs="Tahoma"/>
                <w:i/>
                <w:sz w:val="26"/>
                <w:szCs w:val="26"/>
              </w:rPr>
            </w:pPr>
            <w:r>
              <w:rPr>
                <w:rFonts w:ascii="Tahoma" w:hAnsi="Tahoma" w:cs="Tahoma"/>
                <w:i/>
                <w:sz w:val="26"/>
                <w:szCs w:val="26"/>
              </w:rPr>
              <w:t>The bracelet was stolen.</w:t>
            </w:r>
          </w:p>
        </w:tc>
      </w:tr>
      <w:tr w:rsidR="0048551F" w:rsidTr="0048551F">
        <w:trPr>
          <w:cantSplit/>
          <w:trHeight w:val="432"/>
        </w:trPr>
        <w:tc>
          <w:tcPr>
            <w:tcW w:w="720" w:type="dxa"/>
            <w:vMerge/>
            <w:shd w:val="clear" w:color="auto" w:fill="595959" w:themeFill="text1" w:themeFillTint="A6"/>
            <w:vAlign w:val="bottom"/>
          </w:tcPr>
          <w:p w:rsidR="0048551F" w:rsidRDefault="0048551F" w:rsidP="009114BF">
            <w:pPr>
              <w:rPr>
                <w:rFonts w:ascii="Tahoma" w:hAnsi="Tahoma" w:cs="Tahoma"/>
                <w:sz w:val="24"/>
              </w:rPr>
            </w:pPr>
          </w:p>
        </w:tc>
        <w:tc>
          <w:tcPr>
            <w:tcW w:w="6635" w:type="dxa"/>
            <w:tcBorders>
              <w:top w:val="nil"/>
              <w:bottom w:val="nil"/>
            </w:tcBorders>
            <w:tcMar>
              <w:top w:w="72" w:type="dxa"/>
              <w:left w:w="72" w:type="dxa"/>
              <w:bottom w:w="72" w:type="dxa"/>
              <w:right w:w="72" w:type="dxa"/>
            </w:tcMar>
            <w:vAlign w:val="bottom"/>
          </w:tcPr>
          <w:p w:rsidR="0048551F" w:rsidRPr="003F5F24" w:rsidRDefault="0048551F" w:rsidP="009114BF">
            <w:pPr>
              <w:rPr>
                <w:rFonts w:ascii="Tahoma" w:hAnsi="Tahoma" w:cs="Tahoma"/>
                <w:b/>
                <w:sz w:val="26"/>
                <w:szCs w:val="26"/>
              </w:rPr>
            </w:pPr>
            <w:r w:rsidRPr="003F5F24">
              <w:rPr>
                <w:rFonts w:ascii="Tahoma" w:hAnsi="Tahoma" w:cs="Tahoma"/>
                <w:b/>
                <w:sz w:val="26"/>
                <w:szCs w:val="26"/>
              </w:rPr>
              <w:t>Subject + Verb + Indirect Object</w:t>
            </w:r>
          </w:p>
        </w:tc>
        <w:tc>
          <w:tcPr>
            <w:tcW w:w="3600" w:type="dxa"/>
            <w:tcBorders>
              <w:top w:val="nil"/>
              <w:bottom w:val="nil"/>
              <w:right w:val="single" w:sz="4" w:space="0" w:color="auto"/>
            </w:tcBorders>
            <w:tcMar>
              <w:top w:w="72" w:type="dxa"/>
              <w:left w:w="72" w:type="dxa"/>
              <w:bottom w:w="72" w:type="dxa"/>
              <w:right w:w="72" w:type="dxa"/>
            </w:tcMar>
            <w:vAlign w:val="bottom"/>
          </w:tcPr>
          <w:p w:rsidR="0048551F" w:rsidRPr="003F5F24" w:rsidRDefault="0048551F" w:rsidP="009114BF">
            <w:pPr>
              <w:rPr>
                <w:rFonts w:ascii="Tahoma" w:hAnsi="Tahoma" w:cs="Tahoma"/>
                <w:i/>
                <w:sz w:val="26"/>
                <w:szCs w:val="26"/>
              </w:rPr>
            </w:pPr>
            <w:r>
              <w:rPr>
                <w:rFonts w:ascii="Tahoma" w:hAnsi="Tahoma" w:cs="Tahoma"/>
                <w:i/>
                <w:sz w:val="26"/>
                <w:szCs w:val="26"/>
              </w:rPr>
              <w:t>The test was given to her.</w:t>
            </w:r>
          </w:p>
        </w:tc>
      </w:tr>
      <w:tr w:rsidR="0048551F" w:rsidTr="0048551F">
        <w:trPr>
          <w:cantSplit/>
          <w:trHeight w:val="432"/>
        </w:trPr>
        <w:tc>
          <w:tcPr>
            <w:tcW w:w="720" w:type="dxa"/>
            <w:vMerge/>
            <w:shd w:val="clear" w:color="auto" w:fill="595959" w:themeFill="text1" w:themeFillTint="A6"/>
            <w:vAlign w:val="bottom"/>
          </w:tcPr>
          <w:p w:rsidR="0048551F" w:rsidRDefault="0048551F" w:rsidP="009114BF">
            <w:pPr>
              <w:rPr>
                <w:rFonts w:ascii="Tahoma" w:hAnsi="Tahoma" w:cs="Tahoma"/>
                <w:sz w:val="24"/>
              </w:rPr>
            </w:pPr>
          </w:p>
        </w:tc>
        <w:tc>
          <w:tcPr>
            <w:tcW w:w="6635" w:type="dxa"/>
            <w:tcBorders>
              <w:top w:val="nil"/>
              <w:bottom w:val="single" w:sz="4" w:space="0" w:color="auto"/>
            </w:tcBorders>
            <w:tcMar>
              <w:top w:w="72" w:type="dxa"/>
              <w:left w:w="72" w:type="dxa"/>
              <w:bottom w:w="72" w:type="dxa"/>
              <w:right w:w="72" w:type="dxa"/>
            </w:tcMar>
            <w:vAlign w:val="bottom"/>
          </w:tcPr>
          <w:p w:rsidR="0048551F" w:rsidRPr="003F5F24" w:rsidRDefault="0048551F" w:rsidP="0048551F">
            <w:pPr>
              <w:rPr>
                <w:rFonts w:ascii="Tahoma" w:hAnsi="Tahoma" w:cs="Tahoma"/>
                <w:b/>
                <w:sz w:val="26"/>
                <w:szCs w:val="26"/>
              </w:rPr>
            </w:pPr>
            <w:r w:rsidRPr="003F5F24">
              <w:rPr>
                <w:rFonts w:ascii="Tahoma" w:hAnsi="Tahoma" w:cs="Tahoma"/>
                <w:b/>
                <w:sz w:val="26"/>
                <w:szCs w:val="26"/>
              </w:rPr>
              <w:t xml:space="preserve">Subject + Verb + </w:t>
            </w:r>
            <w:r>
              <w:rPr>
                <w:rFonts w:ascii="Tahoma" w:hAnsi="Tahoma" w:cs="Tahoma"/>
                <w:b/>
                <w:sz w:val="26"/>
                <w:szCs w:val="26"/>
              </w:rPr>
              <w:t>Adverbial</w:t>
            </w:r>
          </w:p>
        </w:tc>
        <w:tc>
          <w:tcPr>
            <w:tcW w:w="3600" w:type="dxa"/>
            <w:tcBorders>
              <w:top w:val="nil"/>
              <w:bottom w:val="single" w:sz="4" w:space="0" w:color="auto"/>
              <w:right w:val="single" w:sz="4" w:space="0" w:color="auto"/>
            </w:tcBorders>
            <w:tcMar>
              <w:top w:w="72" w:type="dxa"/>
              <w:left w:w="72" w:type="dxa"/>
              <w:bottom w:w="72" w:type="dxa"/>
              <w:right w:w="72" w:type="dxa"/>
            </w:tcMar>
            <w:vAlign w:val="bottom"/>
          </w:tcPr>
          <w:p w:rsidR="0048551F" w:rsidRPr="003F5F24" w:rsidRDefault="0048551F" w:rsidP="009114BF">
            <w:pPr>
              <w:rPr>
                <w:rFonts w:ascii="Tahoma" w:hAnsi="Tahoma" w:cs="Tahoma"/>
                <w:i/>
                <w:sz w:val="26"/>
                <w:szCs w:val="26"/>
              </w:rPr>
            </w:pPr>
            <w:r>
              <w:rPr>
                <w:rFonts w:ascii="Tahoma" w:hAnsi="Tahoma" w:cs="Tahoma"/>
                <w:i/>
                <w:sz w:val="26"/>
                <w:szCs w:val="26"/>
              </w:rPr>
              <w:t>The vehicle was stolen today.</w:t>
            </w:r>
          </w:p>
        </w:tc>
      </w:tr>
    </w:tbl>
    <w:p w:rsidR="008255FB" w:rsidRDefault="008255FB" w:rsidP="003F5F24">
      <w:pPr>
        <w:jc w:val="center"/>
        <w:rPr>
          <w:rFonts w:ascii="Tahoma" w:hAnsi="Tahoma" w:cs="Tahoma"/>
          <w:sz w:val="28"/>
        </w:rPr>
      </w:pPr>
    </w:p>
    <w:p w:rsidR="00BB294D" w:rsidRDefault="00BB294D" w:rsidP="00BB294D">
      <w:pPr>
        <w:jc w:val="center"/>
        <w:rPr>
          <w:rFonts w:ascii="Tahoma" w:hAnsi="Tahoma" w:cs="Tahoma"/>
          <w:b/>
          <w:sz w:val="28"/>
        </w:rPr>
      </w:pPr>
      <w:r>
        <w:rPr>
          <w:rFonts w:ascii="Tahoma" w:hAnsi="Tahoma" w:cs="Tahoma"/>
          <w:b/>
          <w:sz w:val="28"/>
        </w:rPr>
        <w:t>Classification of Sentences</w:t>
      </w:r>
    </w:p>
    <w:tbl>
      <w:tblPr>
        <w:tblStyle w:val="TableGrid"/>
        <w:tblW w:w="0" w:type="auto"/>
        <w:tblLook w:val="04A0" w:firstRow="1" w:lastRow="0" w:firstColumn="1" w:lastColumn="0" w:noHBand="0" w:noVBand="1"/>
      </w:tblPr>
      <w:tblGrid>
        <w:gridCol w:w="720"/>
        <w:gridCol w:w="2265"/>
        <w:gridCol w:w="7833"/>
      </w:tblGrid>
      <w:tr w:rsidR="008255FB" w:rsidTr="004B0B60">
        <w:trPr>
          <w:trHeight w:val="432"/>
        </w:trPr>
        <w:tc>
          <w:tcPr>
            <w:tcW w:w="720" w:type="dxa"/>
            <w:tcBorders>
              <w:top w:val="nil"/>
              <w:left w:val="nil"/>
              <w:bottom w:val="single" w:sz="4" w:space="0" w:color="auto"/>
            </w:tcBorders>
            <w:shd w:val="clear" w:color="auto" w:fill="FFFFFF" w:themeFill="background1"/>
          </w:tcPr>
          <w:p w:rsidR="008255FB" w:rsidRDefault="008255FB" w:rsidP="00DB4705">
            <w:pPr>
              <w:jc w:val="center"/>
              <w:rPr>
                <w:rFonts w:ascii="Tahoma" w:hAnsi="Tahoma" w:cs="Tahoma"/>
                <w:b/>
                <w:color w:val="FFFFFF" w:themeColor="background1"/>
                <w:sz w:val="28"/>
              </w:rPr>
            </w:pPr>
          </w:p>
        </w:tc>
        <w:tc>
          <w:tcPr>
            <w:tcW w:w="2265" w:type="dxa"/>
            <w:tcBorders>
              <w:bottom w:val="single" w:sz="4" w:space="0" w:color="auto"/>
            </w:tcBorders>
            <w:shd w:val="clear" w:color="auto" w:fill="595959" w:themeFill="text1" w:themeFillTint="A6"/>
            <w:vAlign w:val="bottom"/>
          </w:tcPr>
          <w:p w:rsidR="008255FB" w:rsidRPr="00196B05" w:rsidRDefault="008255FB" w:rsidP="00DB4705">
            <w:pPr>
              <w:jc w:val="center"/>
              <w:rPr>
                <w:rFonts w:ascii="Tahoma" w:hAnsi="Tahoma" w:cs="Tahoma"/>
                <w:b/>
                <w:color w:val="FFFFFF" w:themeColor="background1"/>
                <w:sz w:val="28"/>
              </w:rPr>
            </w:pPr>
            <w:r>
              <w:rPr>
                <w:rFonts w:ascii="Tahoma" w:hAnsi="Tahoma" w:cs="Tahoma"/>
                <w:b/>
                <w:color w:val="FFFFFF" w:themeColor="background1"/>
                <w:sz w:val="28"/>
              </w:rPr>
              <w:t>Sentence Type</w:t>
            </w:r>
          </w:p>
        </w:tc>
        <w:tc>
          <w:tcPr>
            <w:tcW w:w="7833" w:type="dxa"/>
            <w:tcBorders>
              <w:bottom w:val="single" w:sz="4" w:space="0" w:color="auto"/>
            </w:tcBorders>
            <w:shd w:val="clear" w:color="auto" w:fill="595959" w:themeFill="text1" w:themeFillTint="A6"/>
            <w:vAlign w:val="center"/>
          </w:tcPr>
          <w:p w:rsidR="008255FB" w:rsidRPr="00196B05" w:rsidRDefault="008255FB" w:rsidP="00DB4705">
            <w:pPr>
              <w:jc w:val="center"/>
              <w:rPr>
                <w:rFonts w:ascii="Tahoma" w:hAnsi="Tahoma" w:cs="Tahoma"/>
                <w:b/>
                <w:color w:val="FFFFFF" w:themeColor="background1"/>
                <w:sz w:val="28"/>
              </w:rPr>
            </w:pPr>
            <w:r>
              <w:rPr>
                <w:rFonts w:ascii="Tahoma" w:hAnsi="Tahoma" w:cs="Tahoma"/>
                <w:b/>
                <w:color w:val="FFFFFF" w:themeColor="background1"/>
                <w:sz w:val="28"/>
              </w:rPr>
              <w:t>Example</w:t>
            </w:r>
          </w:p>
        </w:tc>
      </w:tr>
      <w:tr w:rsidR="008255FB" w:rsidTr="004B0B60">
        <w:tc>
          <w:tcPr>
            <w:tcW w:w="720" w:type="dxa"/>
            <w:vMerge w:val="restart"/>
            <w:shd w:val="clear" w:color="auto" w:fill="595959" w:themeFill="text1" w:themeFillTint="A6"/>
            <w:textDirection w:val="btLr"/>
            <w:vAlign w:val="center"/>
          </w:tcPr>
          <w:p w:rsidR="008255FB" w:rsidRPr="004B0B60" w:rsidRDefault="008255FB" w:rsidP="008255FB">
            <w:pPr>
              <w:ind w:left="113" w:right="113"/>
              <w:jc w:val="center"/>
              <w:rPr>
                <w:rFonts w:ascii="Tahoma" w:hAnsi="Tahoma" w:cs="Tahoma"/>
                <w:b/>
                <w:color w:val="FFFFFF" w:themeColor="background1"/>
                <w:sz w:val="28"/>
              </w:rPr>
            </w:pPr>
            <w:r w:rsidRPr="004B0B60">
              <w:rPr>
                <w:rFonts w:ascii="Tahoma" w:hAnsi="Tahoma" w:cs="Tahoma"/>
                <w:b/>
                <w:color w:val="FFFFFF" w:themeColor="background1"/>
                <w:sz w:val="28"/>
              </w:rPr>
              <w:t>Clause Structure</w:t>
            </w:r>
          </w:p>
        </w:tc>
        <w:tc>
          <w:tcPr>
            <w:tcW w:w="2265" w:type="dxa"/>
            <w:tcBorders>
              <w:bottom w:val="nil"/>
            </w:tcBorders>
            <w:tcMar>
              <w:top w:w="43" w:type="dxa"/>
              <w:left w:w="72" w:type="dxa"/>
              <w:bottom w:w="43" w:type="dxa"/>
              <w:right w:w="72" w:type="dxa"/>
            </w:tcMar>
          </w:tcPr>
          <w:p w:rsidR="008255FB" w:rsidRPr="00BB294D" w:rsidRDefault="008255FB" w:rsidP="004B0B60">
            <w:pPr>
              <w:rPr>
                <w:rFonts w:ascii="Tahoma" w:hAnsi="Tahoma" w:cs="Tahoma"/>
                <w:b/>
                <w:sz w:val="28"/>
              </w:rPr>
            </w:pPr>
            <w:r w:rsidRPr="00BB294D">
              <w:rPr>
                <w:rFonts w:ascii="Tahoma" w:hAnsi="Tahoma" w:cs="Tahoma"/>
                <w:b/>
                <w:sz w:val="28"/>
              </w:rPr>
              <w:t>Simple</w:t>
            </w:r>
          </w:p>
        </w:tc>
        <w:tc>
          <w:tcPr>
            <w:tcW w:w="7833" w:type="dxa"/>
            <w:tcBorders>
              <w:bottom w:val="nil"/>
            </w:tcBorders>
            <w:tcMar>
              <w:top w:w="43" w:type="dxa"/>
              <w:left w:w="72" w:type="dxa"/>
              <w:bottom w:w="43" w:type="dxa"/>
              <w:right w:w="72" w:type="dxa"/>
            </w:tcMar>
            <w:vAlign w:val="center"/>
          </w:tcPr>
          <w:p w:rsidR="008255FB" w:rsidRPr="008255FB" w:rsidRDefault="008255FB" w:rsidP="00BB294D">
            <w:pPr>
              <w:rPr>
                <w:rFonts w:ascii="Tahoma" w:hAnsi="Tahoma" w:cs="Tahoma"/>
                <w:i/>
                <w:sz w:val="26"/>
                <w:szCs w:val="26"/>
              </w:rPr>
            </w:pPr>
            <w:r w:rsidRPr="008255FB">
              <w:rPr>
                <w:rFonts w:ascii="Tahoma" w:hAnsi="Tahoma" w:cs="Tahoma"/>
                <w:i/>
                <w:sz w:val="26"/>
                <w:szCs w:val="26"/>
              </w:rPr>
              <w:t>Syntax is one domain of language.</w:t>
            </w:r>
          </w:p>
        </w:tc>
      </w:tr>
      <w:tr w:rsidR="008255FB" w:rsidTr="004B0B60">
        <w:tc>
          <w:tcPr>
            <w:tcW w:w="720" w:type="dxa"/>
            <w:vMerge/>
            <w:shd w:val="clear" w:color="auto" w:fill="595959" w:themeFill="text1" w:themeFillTint="A6"/>
          </w:tcPr>
          <w:p w:rsidR="008255FB" w:rsidRPr="004B0B60" w:rsidRDefault="008255FB" w:rsidP="008255FB">
            <w:pPr>
              <w:ind w:left="113" w:right="113"/>
              <w:jc w:val="center"/>
              <w:rPr>
                <w:rFonts w:ascii="Tahoma" w:hAnsi="Tahoma" w:cs="Tahoma"/>
                <w:b/>
                <w:color w:val="FFFFFF" w:themeColor="background1"/>
                <w:sz w:val="28"/>
              </w:rPr>
            </w:pPr>
          </w:p>
        </w:tc>
        <w:tc>
          <w:tcPr>
            <w:tcW w:w="2265" w:type="dxa"/>
            <w:tcBorders>
              <w:top w:val="nil"/>
              <w:bottom w:val="nil"/>
            </w:tcBorders>
            <w:tcMar>
              <w:top w:w="43" w:type="dxa"/>
              <w:left w:w="72" w:type="dxa"/>
              <w:bottom w:w="43" w:type="dxa"/>
              <w:right w:w="72" w:type="dxa"/>
            </w:tcMar>
          </w:tcPr>
          <w:p w:rsidR="008255FB" w:rsidRPr="00BB294D" w:rsidRDefault="008255FB" w:rsidP="004B0B60">
            <w:pPr>
              <w:rPr>
                <w:rFonts w:ascii="Tahoma" w:hAnsi="Tahoma" w:cs="Tahoma"/>
                <w:b/>
                <w:sz w:val="28"/>
              </w:rPr>
            </w:pPr>
            <w:r>
              <w:rPr>
                <w:rFonts w:ascii="Tahoma" w:hAnsi="Tahoma" w:cs="Tahoma"/>
                <w:b/>
                <w:sz w:val="28"/>
              </w:rPr>
              <w:t>Compound</w:t>
            </w:r>
          </w:p>
        </w:tc>
        <w:tc>
          <w:tcPr>
            <w:tcW w:w="7833" w:type="dxa"/>
            <w:tcBorders>
              <w:top w:val="nil"/>
              <w:bottom w:val="nil"/>
            </w:tcBorders>
            <w:tcMar>
              <w:top w:w="43" w:type="dxa"/>
              <w:left w:w="72" w:type="dxa"/>
              <w:bottom w:w="43" w:type="dxa"/>
              <w:right w:w="72" w:type="dxa"/>
            </w:tcMar>
          </w:tcPr>
          <w:p w:rsidR="008255FB" w:rsidRPr="008255FB" w:rsidRDefault="008255FB" w:rsidP="004B0B60">
            <w:pPr>
              <w:rPr>
                <w:rFonts w:ascii="Tahoma" w:hAnsi="Tahoma" w:cs="Tahoma"/>
                <w:i/>
                <w:sz w:val="26"/>
                <w:szCs w:val="26"/>
              </w:rPr>
            </w:pPr>
            <w:r w:rsidRPr="008255FB">
              <w:rPr>
                <w:rFonts w:ascii="Tahoma" w:hAnsi="Tahoma" w:cs="Tahoma"/>
                <w:i/>
                <w:sz w:val="26"/>
                <w:szCs w:val="26"/>
              </w:rPr>
              <w:t xml:space="preserve">Syntax refers to the internal structure of sentences, </w:t>
            </w:r>
            <w:r w:rsidRPr="004B0B60">
              <w:rPr>
                <w:rFonts w:ascii="Tahoma" w:hAnsi="Tahoma" w:cs="Tahoma"/>
                <w:i/>
                <w:sz w:val="26"/>
                <w:szCs w:val="26"/>
                <w:u w:val="single"/>
              </w:rPr>
              <w:t>and</w:t>
            </w:r>
            <w:r w:rsidRPr="008255FB">
              <w:rPr>
                <w:rFonts w:ascii="Tahoma" w:hAnsi="Tahoma" w:cs="Tahoma"/>
                <w:i/>
                <w:sz w:val="26"/>
                <w:szCs w:val="26"/>
              </w:rPr>
              <w:t xml:space="preserve"> morphology refers to the internal structure of words.</w:t>
            </w:r>
          </w:p>
        </w:tc>
      </w:tr>
      <w:tr w:rsidR="008255FB" w:rsidTr="004B0B60">
        <w:tc>
          <w:tcPr>
            <w:tcW w:w="720" w:type="dxa"/>
            <w:vMerge/>
            <w:shd w:val="clear" w:color="auto" w:fill="595959" w:themeFill="text1" w:themeFillTint="A6"/>
          </w:tcPr>
          <w:p w:rsidR="008255FB" w:rsidRPr="004B0B60" w:rsidRDefault="008255FB" w:rsidP="008255FB">
            <w:pPr>
              <w:ind w:left="113" w:right="113"/>
              <w:jc w:val="center"/>
              <w:rPr>
                <w:rFonts w:ascii="Tahoma" w:hAnsi="Tahoma" w:cs="Tahoma"/>
                <w:b/>
                <w:color w:val="FFFFFF" w:themeColor="background1"/>
                <w:sz w:val="28"/>
              </w:rPr>
            </w:pPr>
          </w:p>
        </w:tc>
        <w:tc>
          <w:tcPr>
            <w:tcW w:w="2265" w:type="dxa"/>
            <w:tcBorders>
              <w:top w:val="nil"/>
              <w:bottom w:val="nil"/>
            </w:tcBorders>
            <w:tcMar>
              <w:top w:w="43" w:type="dxa"/>
              <w:left w:w="72" w:type="dxa"/>
              <w:bottom w:w="43" w:type="dxa"/>
              <w:right w:w="72" w:type="dxa"/>
            </w:tcMar>
          </w:tcPr>
          <w:p w:rsidR="008255FB" w:rsidRPr="00BB294D" w:rsidRDefault="008255FB" w:rsidP="004B0B60">
            <w:pPr>
              <w:rPr>
                <w:rFonts w:ascii="Tahoma" w:hAnsi="Tahoma" w:cs="Tahoma"/>
                <w:b/>
                <w:sz w:val="28"/>
              </w:rPr>
            </w:pPr>
            <w:r>
              <w:rPr>
                <w:rFonts w:ascii="Tahoma" w:hAnsi="Tahoma" w:cs="Tahoma"/>
                <w:b/>
                <w:sz w:val="28"/>
              </w:rPr>
              <w:t>Complex</w:t>
            </w:r>
          </w:p>
        </w:tc>
        <w:tc>
          <w:tcPr>
            <w:tcW w:w="7833" w:type="dxa"/>
            <w:tcBorders>
              <w:top w:val="nil"/>
              <w:bottom w:val="nil"/>
            </w:tcBorders>
            <w:tcMar>
              <w:top w:w="43" w:type="dxa"/>
              <w:left w:w="72" w:type="dxa"/>
              <w:bottom w:w="43" w:type="dxa"/>
              <w:right w:w="72" w:type="dxa"/>
            </w:tcMar>
          </w:tcPr>
          <w:p w:rsidR="008255FB" w:rsidRPr="008255FB" w:rsidRDefault="008255FB" w:rsidP="004B0B60">
            <w:pPr>
              <w:rPr>
                <w:rFonts w:ascii="Tahoma" w:hAnsi="Tahoma" w:cs="Tahoma"/>
                <w:i/>
                <w:sz w:val="26"/>
                <w:szCs w:val="26"/>
              </w:rPr>
            </w:pPr>
            <w:r w:rsidRPr="008255FB">
              <w:rPr>
                <w:rFonts w:ascii="Tahoma" w:hAnsi="Tahoma" w:cs="Tahoma"/>
                <w:i/>
                <w:sz w:val="26"/>
                <w:szCs w:val="26"/>
              </w:rPr>
              <w:t xml:space="preserve">Syntax, </w:t>
            </w:r>
            <w:r w:rsidRPr="004B0B60">
              <w:rPr>
                <w:rFonts w:ascii="Tahoma" w:hAnsi="Tahoma" w:cs="Tahoma"/>
                <w:i/>
                <w:sz w:val="26"/>
                <w:szCs w:val="26"/>
                <w:u w:val="single"/>
              </w:rPr>
              <w:t>which</w:t>
            </w:r>
            <w:r w:rsidRPr="008255FB">
              <w:rPr>
                <w:rFonts w:ascii="Tahoma" w:hAnsi="Tahoma" w:cs="Tahoma"/>
                <w:i/>
                <w:sz w:val="26"/>
                <w:szCs w:val="26"/>
              </w:rPr>
              <w:t xml:space="preserve"> refers to the internal structure of sentences, is one of several domains of language.</w:t>
            </w:r>
          </w:p>
        </w:tc>
      </w:tr>
      <w:tr w:rsidR="008255FB" w:rsidTr="004B0B60">
        <w:trPr>
          <w:cantSplit/>
          <w:trHeight w:val="864"/>
        </w:trPr>
        <w:tc>
          <w:tcPr>
            <w:tcW w:w="720" w:type="dxa"/>
            <w:vMerge/>
            <w:tcBorders>
              <w:bottom w:val="single" w:sz="4" w:space="0" w:color="auto"/>
            </w:tcBorders>
            <w:shd w:val="clear" w:color="auto" w:fill="595959" w:themeFill="text1" w:themeFillTint="A6"/>
            <w:textDirection w:val="btLr"/>
            <w:vAlign w:val="center"/>
          </w:tcPr>
          <w:p w:rsidR="008255FB" w:rsidRPr="004B0B60" w:rsidRDefault="008255FB" w:rsidP="008255FB">
            <w:pPr>
              <w:ind w:left="113" w:right="113"/>
              <w:jc w:val="center"/>
              <w:rPr>
                <w:rFonts w:ascii="Tahoma" w:hAnsi="Tahoma" w:cs="Tahoma"/>
                <w:b/>
                <w:color w:val="FFFFFF" w:themeColor="background1"/>
                <w:sz w:val="28"/>
              </w:rPr>
            </w:pPr>
          </w:p>
        </w:tc>
        <w:tc>
          <w:tcPr>
            <w:tcW w:w="2265" w:type="dxa"/>
            <w:tcBorders>
              <w:top w:val="nil"/>
              <w:bottom w:val="single" w:sz="18" w:space="0" w:color="auto"/>
            </w:tcBorders>
            <w:tcMar>
              <w:top w:w="43" w:type="dxa"/>
              <w:left w:w="72" w:type="dxa"/>
              <w:bottom w:w="43" w:type="dxa"/>
              <w:right w:w="72" w:type="dxa"/>
            </w:tcMar>
          </w:tcPr>
          <w:p w:rsidR="008255FB" w:rsidRPr="00BB294D" w:rsidRDefault="008255FB" w:rsidP="004B0B60">
            <w:pPr>
              <w:rPr>
                <w:rFonts w:ascii="Tahoma" w:hAnsi="Tahoma" w:cs="Tahoma"/>
                <w:b/>
                <w:sz w:val="28"/>
              </w:rPr>
            </w:pPr>
            <w:r>
              <w:rPr>
                <w:rFonts w:ascii="Tahoma" w:hAnsi="Tahoma" w:cs="Tahoma"/>
                <w:b/>
                <w:sz w:val="28"/>
              </w:rPr>
              <w:t>Compound-Complex</w:t>
            </w:r>
          </w:p>
        </w:tc>
        <w:tc>
          <w:tcPr>
            <w:tcW w:w="7833" w:type="dxa"/>
            <w:tcBorders>
              <w:top w:val="nil"/>
              <w:bottom w:val="single" w:sz="18" w:space="0" w:color="auto"/>
            </w:tcBorders>
            <w:tcMar>
              <w:top w:w="29" w:type="dxa"/>
              <w:left w:w="72" w:type="dxa"/>
              <w:bottom w:w="29" w:type="dxa"/>
              <w:right w:w="72" w:type="dxa"/>
            </w:tcMar>
          </w:tcPr>
          <w:p w:rsidR="008255FB" w:rsidRPr="008255FB" w:rsidRDefault="008255FB" w:rsidP="004B0B60">
            <w:pPr>
              <w:rPr>
                <w:rFonts w:ascii="Tahoma" w:hAnsi="Tahoma" w:cs="Tahoma"/>
                <w:i/>
                <w:sz w:val="26"/>
                <w:szCs w:val="26"/>
              </w:rPr>
            </w:pPr>
            <w:r w:rsidRPr="008255FB">
              <w:rPr>
                <w:rFonts w:ascii="Tahoma" w:hAnsi="Tahoma" w:cs="Tahoma"/>
                <w:i/>
                <w:sz w:val="26"/>
                <w:szCs w:val="26"/>
              </w:rPr>
              <w:t xml:space="preserve">Syntax, </w:t>
            </w:r>
            <w:r w:rsidRPr="004B0B60">
              <w:rPr>
                <w:rFonts w:ascii="Tahoma" w:hAnsi="Tahoma" w:cs="Tahoma"/>
                <w:i/>
                <w:sz w:val="26"/>
                <w:szCs w:val="26"/>
                <w:u w:val="single"/>
              </w:rPr>
              <w:t>which</w:t>
            </w:r>
            <w:r w:rsidRPr="008255FB">
              <w:rPr>
                <w:rFonts w:ascii="Tahoma" w:hAnsi="Tahoma" w:cs="Tahoma"/>
                <w:i/>
                <w:sz w:val="26"/>
                <w:szCs w:val="26"/>
              </w:rPr>
              <w:t xml:space="preserve"> refers to the internal structure of sentences, is one domain of language</w:t>
            </w:r>
            <w:r w:rsidRPr="004B0B60">
              <w:rPr>
                <w:rFonts w:ascii="Tahoma" w:hAnsi="Tahoma" w:cs="Tahoma"/>
                <w:i/>
                <w:sz w:val="26"/>
                <w:szCs w:val="26"/>
                <w:u w:val="single"/>
              </w:rPr>
              <w:t xml:space="preserve">; </w:t>
            </w:r>
            <w:r w:rsidRPr="008255FB">
              <w:rPr>
                <w:rFonts w:ascii="Tahoma" w:hAnsi="Tahoma" w:cs="Tahoma"/>
                <w:i/>
                <w:sz w:val="26"/>
                <w:szCs w:val="26"/>
              </w:rPr>
              <w:t xml:space="preserve">morphology, </w:t>
            </w:r>
            <w:r w:rsidRPr="004B0B60">
              <w:rPr>
                <w:rFonts w:ascii="Tahoma" w:hAnsi="Tahoma" w:cs="Tahoma"/>
                <w:i/>
                <w:sz w:val="26"/>
                <w:szCs w:val="26"/>
                <w:u w:val="single"/>
              </w:rPr>
              <w:t>which</w:t>
            </w:r>
            <w:r w:rsidRPr="008255FB">
              <w:rPr>
                <w:rFonts w:ascii="Tahoma" w:hAnsi="Tahoma" w:cs="Tahoma"/>
                <w:i/>
                <w:sz w:val="26"/>
                <w:szCs w:val="26"/>
              </w:rPr>
              <w:t xml:space="preserve"> is yet another language domain, refers to the internal structure of words.</w:t>
            </w:r>
          </w:p>
        </w:tc>
        <w:bookmarkStart w:id="0" w:name="_GoBack"/>
        <w:bookmarkEnd w:id="0"/>
      </w:tr>
      <w:tr w:rsidR="008255FB" w:rsidTr="004B0B60">
        <w:trPr>
          <w:trHeight w:val="360"/>
        </w:trPr>
        <w:tc>
          <w:tcPr>
            <w:tcW w:w="720" w:type="dxa"/>
            <w:vMerge w:val="restart"/>
            <w:tcBorders>
              <w:top w:val="single" w:sz="18" w:space="0" w:color="auto"/>
            </w:tcBorders>
            <w:shd w:val="clear" w:color="auto" w:fill="595959" w:themeFill="text1" w:themeFillTint="A6"/>
            <w:tcMar>
              <w:top w:w="43" w:type="dxa"/>
              <w:left w:w="72" w:type="dxa"/>
              <w:bottom w:w="43" w:type="dxa"/>
              <w:right w:w="72" w:type="dxa"/>
            </w:tcMar>
            <w:textDirection w:val="btLr"/>
            <w:vAlign w:val="center"/>
          </w:tcPr>
          <w:p w:rsidR="008255FB" w:rsidRPr="004B0B60" w:rsidRDefault="008255FB" w:rsidP="008255FB">
            <w:pPr>
              <w:ind w:left="113" w:right="113"/>
              <w:jc w:val="center"/>
              <w:rPr>
                <w:rFonts w:ascii="Tahoma" w:hAnsi="Tahoma" w:cs="Tahoma"/>
                <w:b/>
                <w:color w:val="FFFFFF" w:themeColor="background1"/>
                <w:sz w:val="28"/>
              </w:rPr>
            </w:pPr>
            <w:r w:rsidRPr="004B0B60">
              <w:rPr>
                <w:rFonts w:ascii="Tahoma" w:hAnsi="Tahoma" w:cs="Tahoma"/>
                <w:b/>
                <w:color w:val="FFFFFF" w:themeColor="background1"/>
                <w:sz w:val="28"/>
              </w:rPr>
              <w:t>Function</w:t>
            </w:r>
          </w:p>
        </w:tc>
        <w:tc>
          <w:tcPr>
            <w:tcW w:w="2265" w:type="dxa"/>
            <w:tcBorders>
              <w:top w:val="single" w:sz="18" w:space="0" w:color="auto"/>
              <w:bottom w:val="nil"/>
            </w:tcBorders>
            <w:tcMar>
              <w:top w:w="43" w:type="dxa"/>
              <w:left w:w="72" w:type="dxa"/>
              <w:bottom w:w="43" w:type="dxa"/>
              <w:right w:w="72" w:type="dxa"/>
            </w:tcMar>
            <w:vAlign w:val="center"/>
          </w:tcPr>
          <w:p w:rsidR="008255FB" w:rsidRDefault="008255FB" w:rsidP="004B0B60">
            <w:pPr>
              <w:rPr>
                <w:rFonts w:ascii="Tahoma" w:hAnsi="Tahoma" w:cs="Tahoma"/>
                <w:b/>
                <w:sz w:val="28"/>
              </w:rPr>
            </w:pPr>
            <w:r>
              <w:rPr>
                <w:rFonts w:ascii="Tahoma" w:hAnsi="Tahoma" w:cs="Tahoma"/>
                <w:b/>
                <w:sz w:val="28"/>
              </w:rPr>
              <w:t>Declarative</w:t>
            </w:r>
          </w:p>
        </w:tc>
        <w:tc>
          <w:tcPr>
            <w:tcW w:w="7833" w:type="dxa"/>
            <w:tcBorders>
              <w:top w:val="single" w:sz="18" w:space="0" w:color="auto"/>
              <w:bottom w:val="nil"/>
            </w:tcBorders>
            <w:tcMar>
              <w:top w:w="43" w:type="dxa"/>
              <w:left w:w="72" w:type="dxa"/>
              <w:bottom w:w="43" w:type="dxa"/>
              <w:right w:w="72" w:type="dxa"/>
            </w:tcMar>
            <w:vAlign w:val="center"/>
          </w:tcPr>
          <w:p w:rsidR="008255FB" w:rsidRPr="008255FB" w:rsidRDefault="008255FB" w:rsidP="004B0B60">
            <w:pPr>
              <w:jc w:val="center"/>
              <w:rPr>
                <w:rFonts w:ascii="Tahoma" w:hAnsi="Tahoma" w:cs="Tahoma"/>
                <w:i/>
                <w:sz w:val="26"/>
                <w:szCs w:val="26"/>
              </w:rPr>
            </w:pPr>
            <w:r w:rsidRPr="008255FB">
              <w:rPr>
                <w:rFonts w:ascii="Tahoma" w:hAnsi="Tahoma" w:cs="Tahoma"/>
                <w:i/>
                <w:sz w:val="26"/>
                <w:szCs w:val="26"/>
              </w:rPr>
              <w:t>Syntax is one domain of language.</w:t>
            </w:r>
          </w:p>
        </w:tc>
      </w:tr>
      <w:tr w:rsidR="008255FB" w:rsidTr="004B0B60">
        <w:trPr>
          <w:trHeight w:val="360"/>
        </w:trPr>
        <w:tc>
          <w:tcPr>
            <w:tcW w:w="720" w:type="dxa"/>
            <w:vMerge/>
            <w:shd w:val="clear" w:color="auto" w:fill="595959" w:themeFill="text1" w:themeFillTint="A6"/>
            <w:tcMar>
              <w:top w:w="43" w:type="dxa"/>
              <w:left w:w="72" w:type="dxa"/>
              <w:bottom w:w="43" w:type="dxa"/>
              <w:right w:w="72" w:type="dxa"/>
            </w:tcMar>
          </w:tcPr>
          <w:p w:rsidR="008255FB" w:rsidRDefault="008255FB" w:rsidP="008255FB">
            <w:pPr>
              <w:ind w:left="113" w:right="113"/>
              <w:jc w:val="center"/>
              <w:rPr>
                <w:rFonts w:ascii="Tahoma" w:hAnsi="Tahoma" w:cs="Tahoma"/>
                <w:b/>
                <w:sz w:val="28"/>
              </w:rPr>
            </w:pPr>
          </w:p>
        </w:tc>
        <w:tc>
          <w:tcPr>
            <w:tcW w:w="2265" w:type="dxa"/>
            <w:tcBorders>
              <w:top w:val="nil"/>
              <w:bottom w:val="nil"/>
            </w:tcBorders>
            <w:tcMar>
              <w:top w:w="43" w:type="dxa"/>
              <w:left w:w="72" w:type="dxa"/>
              <w:bottom w:w="43" w:type="dxa"/>
              <w:right w:w="72" w:type="dxa"/>
            </w:tcMar>
            <w:vAlign w:val="center"/>
          </w:tcPr>
          <w:p w:rsidR="008255FB" w:rsidRDefault="008255FB" w:rsidP="004B0B60">
            <w:pPr>
              <w:rPr>
                <w:rFonts w:ascii="Tahoma" w:hAnsi="Tahoma" w:cs="Tahoma"/>
                <w:b/>
                <w:sz w:val="28"/>
              </w:rPr>
            </w:pPr>
            <w:r>
              <w:rPr>
                <w:rFonts w:ascii="Tahoma" w:hAnsi="Tahoma" w:cs="Tahoma"/>
                <w:b/>
                <w:sz w:val="28"/>
              </w:rPr>
              <w:t>Imperative</w:t>
            </w:r>
          </w:p>
        </w:tc>
        <w:tc>
          <w:tcPr>
            <w:tcW w:w="7833" w:type="dxa"/>
            <w:tcBorders>
              <w:top w:val="nil"/>
              <w:bottom w:val="nil"/>
            </w:tcBorders>
            <w:tcMar>
              <w:top w:w="43" w:type="dxa"/>
              <w:left w:w="72" w:type="dxa"/>
              <w:bottom w:w="43" w:type="dxa"/>
              <w:right w:w="72" w:type="dxa"/>
            </w:tcMar>
            <w:vAlign w:val="center"/>
          </w:tcPr>
          <w:p w:rsidR="008255FB" w:rsidRPr="008255FB" w:rsidRDefault="008255FB" w:rsidP="004B0B60">
            <w:pPr>
              <w:jc w:val="center"/>
              <w:rPr>
                <w:rFonts w:ascii="Tahoma" w:hAnsi="Tahoma" w:cs="Tahoma"/>
                <w:i/>
                <w:sz w:val="26"/>
                <w:szCs w:val="26"/>
              </w:rPr>
            </w:pPr>
            <w:r w:rsidRPr="008255FB">
              <w:rPr>
                <w:rFonts w:ascii="Tahoma" w:hAnsi="Tahoma" w:cs="Tahoma"/>
                <w:i/>
                <w:sz w:val="26"/>
                <w:szCs w:val="26"/>
              </w:rPr>
              <w:t>Tell me about syntax.</w:t>
            </w:r>
          </w:p>
        </w:tc>
      </w:tr>
      <w:tr w:rsidR="008255FB" w:rsidTr="004B0B60">
        <w:trPr>
          <w:cantSplit/>
          <w:trHeight w:val="360"/>
        </w:trPr>
        <w:tc>
          <w:tcPr>
            <w:tcW w:w="720" w:type="dxa"/>
            <w:vMerge/>
            <w:shd w:val="clear" w:color="auto" w:fill="595959" w:themeFill="text1" w:themeFillTint="A6"/>
            <w:tcMar>
              <w:top w:w="43" w:type="dxa"/>
              <w:left w:w="72" w:type="dxa"/>
              <w:bottom w:w="43" w:type="dxa"/>
              <w:right w:w="72" w:type="dxa"/>
            </w:tcMar>
            <w:textDirection w:val="btLr"/>
            <w:vAlign w:val="center"/>
          </w:tcPr>
          <w:p w:rsidR="008255FB" w:rsidRDefault="008255FB" w:rsidP="008255FB">
            <w:pPr>
              <w:ind w:left="113" w:right="113"/>
              <w:jc w:val="center"/>
              <w:rPr>
                <w:rFonts w:ascii="Tahoma" w:hAnsi="Tahoma" w:cs="Tahoma"/>
                <w:b/>
                <w:sz w:val="28"/>
              </w:rPr>
            </w:pPr>
          </w:p>
        </w:tc>
        <w:tc>
          <w:tcPr>
            <w:tcW w:w="2265" w:type="dxa"/>
            <w:tcBorders>
              <w:top w:val="nil"/>
              <w:bottom w:val="nil"/>
            </w:tcBorders>
            <w:tcMar>
              <w:top w:w="43" w:type="dxa"/>
              <w:left w:w="72" w:type="dxa"/>
              <w:bottom w:w="43" w:type="dxa"/>
              <w:right w:w="72" w:type="dxa"/>
            </w:tcMar>
            <w:vAlign w:val="center"/>
          </w:tcPr>
          <w:p w:rsidR="008255FB" w:rsidRDefault="008255FB" w:rsidP="004B0B60">
            <w:pPr>
              <w:rPr>
                <w:rFonts w:ascii="Tahoma" w:hAnsi="Tahoma" w:cs="Tahoma"/>
                <w:b/>
                <w:sz w:val="28"/>
              </w:rPr>
            </w:pPr>
            <w:r>
              <w:rPr>
                <w:rFonts w:ascii="Tahoma" w:hAnsi="Tahoma" w:cs="Tahoma"/>
                <w:b/>
                <w:sz w:val="28"/>
              </w:rPr>
              <w:t>Exclamatory</w:t>
            </w:r>
          </w:p>
        </w:tc>
        <w:tc>
          <w:tcPr>
            <w:tcW w:w="7833" w:type="dxa"/>
            <w:tcBorders>
              <w:top w:val="nil"/>
              <w:bottom w:val="nil"/>
            </w:tcBorders>
            <w:tcMar>
              <w:top w:w="43" w:type="dxa"/>
              <w:left w:w="72" w:type="dxa"/>
              <w:bottom w:w="43" w:type="dxa"/>
              <w:right w:w="72" w:type="dxa"/>
            </w:tcMar>
            <w:vAlign w:val="center"/>
          </w:tcPr>
          <w:p w:rsidR="008255FB" w:rsidRPr="008255FB" w:rsidRDefault="008255FB" w:rsidP="004B0B60">
            <w:pPr>
              <w:jc w:val="center"/>
              <w:rPr>
                <w:rFonts w:ascii="Tahoma" w:hAnsi="Tahoma" w:cs="Tahoma"/>
                <w:i/>
                <w:sz w:val="26"/>
                <w:szCs w:val="26"/>
              </w:rPr>
            </w:pPr>
            <w:r w:rsidRPr="008255FB">
              <w:rPr>
                <w:rFonts w:ascii="Tahoma" w:hAnsi="Tahoma" w:cs="Tahoma"/>
                <w:i/>
                <w:sz w:val="26"/>
                <w:szCs w:val="26"/>
              </w:rPr>
              <w:t>Syntax is fun!</w:t>
            </w:r>
          </w:p>
        </w:tc>
      </w:tr>
      <w:tr w:rsidR="008255FB" w:rsidTr="004B0B60">
        <w:trPr>
          <w:trHeight w:val="360"/>
        </w:trPr>
        <w:tc>
          <w:tcPr>
            <w:tcW w:w="720" w:type="dxa"/>
            <w:vMerge/>
            <w:tcBorders>
              <w:bottom w:val="single" w:sz="4" w:space="0" w:color="auto"/>
            </w:tcBorders>
            <w:shd w:val="clear" w:color="auto" w:fill="595959" w:themeFill="text1" w:themeFillTint="A6"/>
            <w:tcMar>
              <w:top w:w="43" w:type="dxa"/>
              <w:left w:w="72" w:type="dxa"/>
              <w:bottom w:w="43" w:type="dxa"/>
              <w:right w:w="72" w:type="dxa"/>
            </w:tcMar>
          </w:tcPr>
          <w:p w:rsidR="008255FB" w:rsidRDefault="008255FB" w:rsidP="00BB294D">
            <w:pPr>
              <w:rPr>
                <w:rFonts w:ascii="Tahoma" w:hAnsi="Tahoma" w:cs="Tahoma"/>
                <w:b/>
                <w:sz w:val="28"/>
              </w:rPr>
            </w:pPr>
          </w:p>
        </w:tc>
        <w:tc>
          <w:tcPr>
            <w:tcW w:w="2265" w:type="dxa"/>
            <w:tcBorders>
              <w:top w:val="nil"/>
              <w:bottom w:val="single" w:sz="4" w:space="0" w:color="auto"/>
            </w:tcBorders>
            <w:tcMar>
              <w:top w:w="43" w:type="dxa"/>
              <w:left w:w="72" w:type="dxa"/>
              <w:bottom w:w="43" w:type="dxa"/>
              <w:right w:w="72" w:type="dxa"/>
            </w:tcMar>
            <w:vAlign w:val="center"/>
          </w:tcPr>
          <w:p w:rsidR="008255FB" w:rsidRDefault="008255FB" w:rsidP="004B0B60">
            <w:pPr>
              <w:rPr>
                <w:rFonts w:ascii="Tahoma" w:hAnsi="Tahoma" w:cs="Tahoma"/>
                <w:b/>
                <w:sz w:val="28"/>
              </w:rPr>
            </w:pPr>
            <w:r>
              <w:rPr>
                <w:rFonts w:ascii="Tahoma" w:hAnsi="Tahoma" w:cs="Tahoma"/>
                <w:b/>
                <w:sz w:val="28"/>
              </w:rPr>
              <w:t>Interrogative</w:t>
            </w:r>
          </w:p>
        </w:tc>
        <w:tc>
          <w:tcPr>
            <w:tcW w:w="7833" w:type="dxa"/>
            <w:tcBorders>
              <w:top w:val="nil"/>
              <w:bottom w:val="single" w:sz="4" w:space="0" w:color="auto"/>
            </w:tcBorders>
            <w:tcMar>
              <w:top w:w="43" w:type="dxa"/>
              <w:left w:w="72" w:type="dxa"/>
              <w:bottom w:w="43" w:type="dxa"/>
              <w:right w:w="72" w:type="dxa"/>
            </w:tcMar>
            <w:vAlign w:val="center"/>
          </w:tcPr>
          <w:p w:rsidR="008255FB" w:rsidRPr="008255FB" w:rsidRDefault="008255FB" w:rsidP="004B0B60">
            <w:pPr>
              <w:jc w:val="center"/>
              <w:rPr>
                <w:rFonts w:ascii="Tahoma" w:hAnsi="Tahoma" w:cs="Tahoma"/>
                <w:i/>
                <w:sz w:val="26"/>
                <w:szCs w:val="26"/>
              </w:rPr>
            </w:pPr>
            <w:r w:rsidRPr="008255FB">
              <w:rPr>
                <w:rFonts w:ascii="Tahoma" w:hAnsi="Tahoma" w:cs="Tahoma"/>
                <w:i/>
                <w:sz w:val="26"/>
                <w:szCs w:val="26"/>
              </w:rPr>
              <w:t>What do you think about syntax?</w:t>
            </w:r>
          </w:p>
        </w:tc>
      </w:tr>
    </w:tbl>
    <w:p w:rsidR="00BB294D" w:rsidRPr="003F5F24" w:rsidRDefault="00BB294D" w:rsidP="008255FB">
      <w:pPr>
        <w:rPr>
          <w:rFonts w:ascii="Tahoma" w:hAnsi="Tahoma" w:cs="Tahoma"/>
          <w:sz w:val="28"/>
        </w:rPr>
      </w:pPr>
    </w:p>
    <w:sectPr w:rsidR="00BB294D" w:rsidRPr="003F5F24" w:rsidSect="00196B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43"/>
    <w:rsid w:val="00002604"/>
    <w:rsid w:val="00025CDA"/>
    <w:rsid w:val="000277E1"/>
    <w:rsid w:val="00030CF7"/>
    <w:rsid w:val="0004358A"/>
    <w:rsid w:val="00051C89"/>
    <w:rsid w:val="0005467B"/>
    <w:rsid w:val="000735CC"/>
    <w:rsid w:val="00076235"/>
    <w:rsid w:val="00081A3A"/>
    <w:rsid w:val="00082566"/>
    <w:rsid w:val="0008710F"/>
    <w:rsid w:val="00091199"/>
    <w:rsid w:val="000A46A9"/>
    <w:rsid w:val="000A4EA2"/>
    <w:rsid w:val="000B13BB"/>
    <w:rsid w:val="000D6E5D"/>
    <w:rsid w:val="000E40FA"/>
    <w:rsid w:val="000E442F"/>
    <w:rsid w:val="000E4C3E"/>
    <w:rsid w:val="000E5C65"/>
    <w:rsid w:val="000F0A9E"/>
    <w:rsid w:val="001029E7"/>
    <w:rsid w:val="00114350"/>
    <w:rsid w:val="00121641"/>
    <w:rsid w:val="00133CA2"/>
    <w:rsid w:val="00135192"/>
    <w:rsid w:val="00144C5B"/>
    <w:rsid w:val="00144F94"/>
    <w:rsid w:val="00151191"/>
    <w:rsid w:val="00154820"/>
    <w:rsid w:val="0015527F"/>
    <w:rsid w:val="00170920"/>
    <w:rsid w:val="001744F5"/>
    <w:rsid w:val="00177DA0"/>
    <w:rsid w:val="00186E39"/>
    <w:rsid w:val="00196B05"/>
    <w:rsid w:val="001A3FA0"/>
    <w:rsid w:val="001A4B41"/>
    <w:rsid w:val="001A4E73"/>
    <w:rsid w:val="001B3A5C"/>
    <w:rsid w:val="001B4B2C"/>
    <w:rsid w:val="001B6D33"/>
    <w:rsid w:val="001C4BEE"/>
    <w:rsid w:val="001C61D9"/>
    <w:rsid w:val="001D0BF1"/>
    <w:rsid w:val="001E3D49"/>
    <w:rsid w:val="001E52CF"/>
    <w:rsid w:val="001E5D50"/>
    <w:rsid w:val="001E6BBB"/>
    <w:rsid w:val="00201572"/>
    <w:rsid w:val="00202E18"/>
    <w:rsid w:val="00232686"/>
    <w:rsid w:val="00234C4D"/>
    <w:rsid w:val="002378D7"/>
    <w:rsid w:val="00243E55"/>
    <w:rsid w:val="0026588F"/>
    <w:rsid w:val="00274840"/>
    <w:rsid w:val="00293856"/>
    <w:rsid w:val="00296108"/>
    <w:rsid w:val="00297343"/>
    <w:rsid w:val="002A3B7B"/>
    <w:rsid w:val="002B42E0"/>
    <w:rsid w:val="002C2AAF"/>
    <w:rsid w:val="002C4DFE"/>
    <w:rsid w:val="002D16B1"/>
    <w:rsid w:val="002F0013"/>
    <w:rsid w:val="002F05DD"/>
    <w:rsid w:val="00304035"/>
    <w:rsid w:val="00321B0B"/>
    <w:rsid w:val="003256D6"/>
    <w:rsid w:val="0034208B"/>
    <w:rsid w:val="00346AEE"/>
    <w:rsid w:val="00353CB0"/>
    <w:rsid w:val="003757F1"/>
    <w:rsid w:val="003C15EB"/>
    <w:rsid w:val="003D1CC2"/>
    <w:rsid w:val="003D2540"/>
    <w:rsid w:val="003E1203"/>
    <w:rsid w:val="003E4E6E"/>
    <w:rsid w:val="003E5F5E"/>
    <w:rsid w:val="003F52BA"/>
    <w:rsid w:val="003F5F24"/>
    <w:rsid w:val="004103A6"/>
    <w:rsid w:val="00410409"/>
    <w:rsid w:val="0041162C"/>
    <w:rsid w:val="004146A9"/>
    <w:rsid w:val="00426B88"/>
    <w:rsid w:val="00427642"/>
    <w:rsid w:val="004346B3"/>
    <w:rsid w:val="00435E41"/>
    <w:rsid w:val="0045524A"/>
    <w:rsid w:val="00470C8D"/>
    <w:rsid w:val="00471B10"/>
    <w:rsid w:val="0047696C"/>
    <w:rsid w:val="0048551F"/>
    <w:rsid w:val="00492B87"/>
    <w:rsid w:val="004A2FAF"/>
    <w:rsid w:val="004A6C29"/>
    <w:rsid w:val="004B0B60"/>
    <w:rsid w:val="004B1D89"/>
    <w:rsid w:val="004B38E5"/>
    <w:rsid w:val="004B5D0B"/>
    <w:rsid w:val="004C7660"/>
    <w:rsid w:val="004D2658"/>
    <w:rsid w:val="004F0473"/>
    <w:rsid w:val="00500CCC"/>
    <w:rsid w:val="00507EB5"/>
    <w:rsid w:val="0051139C"/>
    <w:rsid w:val="00521626"/>
    <w:rsid w:val="00524AD0"/>
    <w:rsid w:val="00525A92"/>
    <w:rsid w:val="005303F9"/>
    <w:rsid w:val="00553282"/>
    <w:rsid w:val="005563DB"/>
    <w:rsid w:val="005755B5"/>
    <w:rsid w:val="00595705"/>
    <w:rsid w:val="005A02B7"/>
    <w:rsid w:val="005B6AB7"/>
    <w:rsid w:val="005B7B63"/>
    <w:rsid w:val="005C234A"/>
    <w:rsid w:val="005D6849"/>
    <w:rsid w:val="005E278C"/>
    <w:rsid w:val="005F1E1E"/>
    <w:rsid w:val="00607F0C"/>
    <w:rsid w:val="00646E92"/>
    <w:rsid w:val="0064796C"/>
    <w:rsid w:val="0065121C"/>
    <w:rsid w:val="006660C3"/>
    <w:rsid w:val="00682BA9"/>
    <w:rsid w:val="00684417"/>
    <w:rsid w:val="0069482F"/>
    <w:rsid w:val="00694E97"/>
    <w:rsid w:val="006A1B6C"/>
    <w:rsid w:val="006A4F19"/>
    <w:rsid w:val="006C009D"/>
    <w:rsid w:val="006F4B8F"/>
    <w:rsid w:val="0070047E"/>
    <w:rsid w:val="00711E51"/>
    <w:rsid w:val="007133F4"/>
    <w:rsid w:val="0071440B"/>
    <w:rsid w:val="00726812"/>
    <w:rsid w:val="007456DD"/>
    <w:rsid w:val="00754167"/>
    <w:rsid w:val="00754175"/>
    <w:rsid w:val="00760249"/>
    <w:rsid w:val="0076283F"/>
    <w:rsid w:val="007728BF"/>
    <w:rsid w:val="00773514"/>
    <w:rsid w:val="007764CE"/>
    <w:rsid w:val="00783C43"/>
    <w:rsid w:val="00783E66"/>
    <w:rsid w:val="007A1B31"/>
    <w:rsid w:val="007B382A"/>
    <w:rsid w:val="007C6648"/>
    <w:rsid w:val="007D343F"/>
    <w:rsid w:val="007D6266"/>
    <w:rsid w:val="007F6404"/>
    <w:rsid w:val="008255FB"/>
    <w:rsid w:val="00831406"/>
    <w:rsid w:val="008500AC"/>
    <w:rsid w:val="00877A84"/>
    <w:rsid w:val="00894B7F"/>
    <w:rsid w:val="008A5237"/>
    <w:rsid w:val="008A6E95"/>
    <w:rsid w:val="008C5675"/>
    <w:rsid w:val="008E2118"/>
    <w:rsid w:val="008E677B"/>
    <w:rsid w:val="00903F36"/>
    <w:rsid w:val="00905DCA"/>
    <w:rsid w:val="00920162"/>
    <w:rsid w:val="00927906"/>
    <w:rsid w:val="00930C7F"/>
    <w:rsid w:val="00941394"/>
    <w:rsid w:val="00941879"/>
    <w:rsid w:val="00941ADC"/>
    <w:rsid w:val="00947337"/>
    <w:rsid w:val="009507E8"/>
    <w:rsid w:val="00957D03"/>
    <w:rsid w:val="00957F76"/>
    <w:rsid w:val="0097010A"/>
    <w:rsid w:val="00970936"/>
    <w:rsid w:val="0097142A"/>
    <w:rsid w:val="00991E50"/>
    <w:rsid w:val="009A62C8"/>
    <w:rsid w:val="009A725D"/>
    <w:rsid w:val="009B154F"/>
    <w:rsid w:val="009C01DD"/>
    <w:rsid w:val="009C1741"/>
    <w:rsid w:val="009E1853"/>
    <w:rsid w:val="009E5E42"/>
    <w:rsid w:val="009F1E81"/>
    <w:rsid w:val="009F4CFF"/>
    <w:rsid w:val="00A16A71"/>
    <w:rsid w:val="00A16FD5"/>
    <w:rsid w:val="00A17B48"/>
    <w:rsid w:val="00A237A1"/>
    <w:rsid w:val="00A267B1"/>
    <w:rsid w:val="00A32C8B"/>
    <w:rsid w:val="00A365BA"/>
    <w:rsid w:val="00A50373"/>
    <w:rsid w:val="00A54F68"/>
    <w:rsid w:val="00A565CA"/>
    <w:rsid w:val="00A85BF3"/>
    <w:rsid w:val="00A869BD"/>
    <w:rsid w:val="00AA5A8F"/>
    <w:rsid w:val="00AA6ABC"/>
    <w:rsid w:val="00AB1DC5"/>
    <w:rsid w:val="00AB718B"/>
    <w:rsid w:val="00AD1CF6"/>
    <w:rsid w:val="00AF7726"/>
    <w:rsid w:val="00B079DC"/>
    <w:rsid w:val="00B119F0"/>
    <w:rsid w:val="00B24B8E"/>
    <w:rsid w:val="00B3199D"/>
    <w:rsid w:val="00B332BA"/>
    <w:rsid w:val="00B41A20"/>
    <w:rsid w:val="00B41FBB"/>
    <w:rsid w:val="00B57266"/>
    <w:rsid w:val="00B61147"/>
    <w:rsid w:val="00B93E38"/>
    <w:rsid w:val="00B94642"/>
    <w:rsid w:val="00B97A02"/>
    <w:rsid w:val="00BA7219"/>
    <w:rsid w:val="00BB294D"/>
    <w:rsid w:val="00BC3987"/>
    <w:rsid w:val="00BC51BA"/>
    <w:rsid w:val="00BD013A"/>
    <w:rsid w:val="00BE07BF"/>
    <w:rsid w:val="00BE38A1"/>
    <w:rsid w:val="00BF2E34"/>
    <w:rsid w:val="00C220A5"/>
    <w:rsid w:val="00C5262B"/>
    <w:rsid w:val="00C54DB4"/>
    <w:rsid w:val="00CA098E"/>
    <w:rsid w:val="00CA7F26"/>
    <w:rsid w:val="00CB4FBA"/>
    <w:rsid w:val="00CB735C"/>
    <w:rsid w:val="00CC16A6"/>
    <w:rsid w:val="00CE6198"/>
    <w:rsid w:val="00CF1106"/>
    <w:rsid w:val="00CF548D"/>
    <w:rsid w:val="00D002E5"/>
    <w:rsid w:val="00D033B6"/>
    <w:rsid w:val="00D14ADD"/>
    <w:rsid w:val="00D31A93"/>
    <w:rsid w:val="00D358EF"/>
    <w:rsid w:val="00D563B7"/>
    <w:rsid w:val="00D62CAF"/>
    <w:rsid w:val="00D866D8"/>
    <w:rsid w:val="00D906B7"/>
    <w:rsid w:val="00D92808"/>
    <w:rsid w:val="00DA02D2"/>
    <w:rsid w:val="00DA1E66"/>
    <w:rsid w:val="00DA578E"/>
    <w:rsid w:val="00DA6AEB"/>
    <w:rsid w:val="00DB0A22"/>
    <w:rsid w:val="00DB11D0"/>
    <w:rsid w:val="00DB1AF7"/>
    <w:rsid w:val="00DB2A36"/>
    <w:rsid w:val="00DC7F8A"/>
    <w:rsid w:val="00DF17F9"/>
    <w:rsid w:val="00DF3A97"/>
    <w:rsid w:val="00E00456"/>
    <w:rsid w:val="00E05C92"/>
    <w:rsid w:val="00E33EE7"/>
    <w:rsid w:val="00E4178F"/>
    <w:rsid w:val="00E44C8D"/>
    <w:rsid w:val="00E52C1E"/>
    <w:rsid w:val="00E61885"/>
    <w:rsid w:val="00E72B2E"/>
    <w:rsid w:val="00E85F14"/>
    <w:rsid w:val="00EA27FE"/>
    <w:rsid w:val="00EA47A6"/>
    <w:rsid w:val="00EB090F"/>
    <w:rsid w:val="00EC5C48"/>
    <w:rsid w:val="00ED26FF"/>
    <w:rsid w:val="00ED7B23"/>
    <w:rsid w:val="00EE0951"/>
    <w:rsid w:val="00EE5BF4"/>
    <w:rsid w:val="00EF24B3"/>
    <w:rsid w:val="00EF2884"/>
    <w:rsid w:val="00F01CFB"/>
    <w:rsid w:val="00F10C92"/>
    <w:rsid w:val="00F24CE3"/>
    <w:rsid w:val="00F85DFB"/>
    <w:rsid w:val="00F979A0"/>
    <w:rsid w:val="00FA4968"/>
    <w:rsid w:val="00FB3044"/>
    <w:rsid w:val="00FB55A9"/>
    <w:rsid w:val="00FC4849"/>
    <w:rsid w:val="00FD0556"/>
    <w:rsid w:val="00FE4AC1"/>
    <w:rsid w:val="00F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descuser</dc:creator>
  <cp:lastModifiedBy>descuser</cp:lastModifiedBy>
  <cp:revision>6</cp:revision>
  <dcterms:created xsi:type="dcterms:W3CDTF">2015-05-31T16:59:00Z</dcterms:created>
  <dcterms:modified xsi:type="dcterms:W3CDTF">2015-06-01T16:11:00Z</dcterms:modified>
</cp:coreProperties>
</file>