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  <w:r>
        <w:rPr>
          <w:b/>
          <w:bCs/>
        </w:rPr>
        <w:t>Speech-Language Pathology Assistant/Aide</w:t>
      </w:r>
    </w:p>
    <w:p w:rsidR="00F5204D" w:rsidRDefault="00F5204D">
      <w:pPr>
        <w:jc w:val="center"/>
      </w:pPr>
      <w:r>
        <w:rPr>
          <w:b/>
          <w:bCs/>
        </w:rPr>
        <w:t>Competency Checklist</w:t>
      </w:r>
    </w:p>
    <w:p w:rsidR="00F5204D" w:rsidRDefault="00F5204D">
      <w:pPr>
        <w:jc w:val="center"/>
      </w:pPr>
    </w:p>
    <w:p w:rsidR="00F5204D" w:rsidRDefault="00F5204D">
      <w:pPr>
        <w:rPr>
          <w:u w:val="single"/>
        </w:rPr>
      </w:pPr>
      <w:r>
        <w:t xml:space="preserve">Name: </w:t>
      </w:r>
      <w:r>
        <w:rPr>
          <w:u w:val="single"/>
        </w:rPr>
        <w:t xml:space="preserve">                                  </w:t>
      </w:r>
      <w:r w:rsidR="001A4C45">
        <w:rPr>
          <w:u w:val="single"/>
        </w:rPr>
        <w:t xml:space="preserve">                 </w:t>
      </w:r>
      <w:r w:rsidR="0076223C">
        <w:rPr>
          <w:u w:val="single"/>
        </w:rPr>
        <w:t xml:space="preserve"> </w:t>
      </w:r>
      <w:r w:rsidR="001A4C45">
        <w:rPr>
          <w:u w:val="single"/>
        </w:rPr>
        <w:t xml:space="preserve">      </w:t>
      </w:r>
    </w:p>
    <w:p w:rsidR="00F5204D" w:rsidRDefault="00F5204D">
      <w:pPr>
        <w:rPr>
          <w:u w:val="single"/>
        </w:rPr>
      </w:pPr>
    </w:p>
    <w:p w:rsidR="00F5204D" w:rsidRDefault="00F5204D">
      <w:r>
        <w:t xml:space="preserve">Supervising SLP: </w:t>
      </w:r>
      <w:r>
        <w:rPr>
          <w:u w:val="single"/>
        </w:rPr>
        <w:t xml:space="preserve">                                                 </w:t>
      </w:r>
    </w:p>
    <w:p w:rsidR="00F5204D" w:rsidRDefault="00F5204D"/>
    <w:p w:rsidR="00F5204D" w:rsidRDefault="00F5204D"/>
    <w:tbl>
      <w:tblPr>
        <w:tblW w:w="9900" w:type="dxa"/>
        <w:tblInd w:w="-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5412"/>
        <w:gridCol w:w="1068"/>
        <w:gridCol w:w="1170"/>
        <w:gridCol w:w="810"/>
      </w:tblGrid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</w:pPr>
          </w:p>
          <w:p w:rsidR="00F5204D" w:rsidRDefault="00F5204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Interpersonal Skills/Expressive and Written Communication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Satisfactory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F5204D" w:rsidRDefault="00F5204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appropriate forms of address wit</w:t>
            </w:r>
            <w:r w:rsidR="0076223C">
              <w:rPr>
                <w:sz w:val="20"/>
                <w:szCs w:val="20"/>
              </w:rPr>
              <w:t>h client, family,</w:t>
            </w:r>
            <w:r w:rsidR="001A4C45">
              <w:rPr>
                <w:sz w:val="20"/>
                <w:szCs w:val="20"/>
              </w:rPr>
              <w:t xml:space="preserve"> caregivers and professionals.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Restates information/concerns expressed by the client, family</w:t>
            </w:r>
            <w:r w:rsidR="001A4C45">
              <w:rPr>
                <w:sz w:val="20"/>
                <w:szCs w:val="20"/>
              </w:rPr>
              <w:t>, and caregivers as appropriate to the supervising SLP.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 w:rsidP="001A4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courteous and respectful in various communication situations.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language appropriate to a person’s develo</w:t>
            </w:r>
            <w:r w:rsidR="0076223C">
              <w:rPr>
                <w:sz w:val="20"/>
                <w:szCs w:val="20"/>
              </w:rPr>
              <w:t>pmental age, educational level,</w:t>
            </w:r>
            <w:r w:rsidR="001A4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communication style</w:t>
            </w:r>
            <w:r w:rsidR="007622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communication disorder.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Responds appropriately to client, family, </w:t>
            </w:r>
            <w:r w:rsidR="0076223C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caregiver emotional states and behaviors.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professional terminology correctly in communication with supervising speech-language pathologist.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Identifies self as an assistant/aide in all written and </w:t>
            </w:r>
            <w:r w:rsidR="001A4C45">
              <w:rPr>
                <w:sz w:val="20"/>
                <w:szCs w:val="20"/>
              </w:rPr>
              <w:t>oral</w:t>
            </w:r>
            <w:r>
              <w:rPr>
                <w:sz w:val="20"/>
                <w:szCs w:val="20"/>
              </w:rPr>
              <w:t xml:space="preserve"> communication with client, family, caregivers and staff.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client records in a secure manner at all times as prescribed by the supervising speech-language pathologist.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Discusses confidential client information only at the direction of the supervising speech-language pathologist.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ability to explain to the speech-language pathologist the scope of information that should be discussed with others.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76223C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  <w:p w:rsidR="0076223C" w:rsidRDefault="0076223C" w:rsidP="00762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  <w:p w:rsidR="0076223C" w:rsidRDefault="0076223C" w:rsidP="00762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clerical tasks accurately and in a timely manner.</w:t>
            </w:r>
          </w:p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>
            <w:pPr>
              <w:spacing w:line="120" w:lineRule="exact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3AC2" w:rsidRDefault="00053AC2">
            <w:pPr>
              <w:spacing w:after="58"/>
              <w:rPr>
                <w:sz w:val="20"/>
                <w:szCs w:val="20"/>
              </w:rPr>
            </w:pPr>
          </w:p>
          <w:p w:rsidR="00F5204D" w:rsidRDefault="00053AC2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76223C" w:rsidP="001A4C45">
            <w:pPr>
              <w:rPr>
                <w:sz w:val="20"/>
                <w:szCs w:val="20"/>
              </w:rPr>
            </w:pPr>
            <w:r w:rsidRPr="0076223C">
              <w:rPr>
                <w:sz w:val="20"/>
                <w:szCs w:val="20"/>
              </w:rPr>
              <w:t>Directs patient/client, family &amp; others to supervising SLP for clinical information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76223C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  <w:p w:rsidR="0076223C" w:rsidRDefault="0076223C" w:rsidP="00762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  <w:p w:rsidR="0076223C" w:rsidRPr="00053AC2" w:rsidRDefault="0076223C" w:rsidP="0076223C">
            <w:pPr>
              <w:rPr>
                <w:sz w:val="20"/>
                <w:szCs w:val="20"/>
              </w:rPr>
            </w:pPr>
            <w:r w:rsidRPr="00053AC2">
              <w:rPr>
                <w:sz w:val="20"/>
                <w:szCs w:val="20"/>
              </w:rPr>
              <w:t>Upholds ethical behavior as described in the ASHA Code of Ethics</w:t>
            </w:r>
          </w:p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23C" w:rsidRDefault="0076223C" w:rsidP="0076223C">
            <w:pPr>
              <w:spacing w:line="120" w:lineRule="exact"/>
              <w:rPr>
                <w:sz w:val="20"/>
                <w:szCs w:val="20"/>
              </w:rPr>
            </w:pPr>
          </w:p>
        </w:tc>
      </w:tr>
    </w:tbl>
    <w:p w:rsidR="00F5204D" w:rsidRDefault="00F5204D">
      <w:pPr>
        <w:rPr>
          <w:sz w:val="20"/>
          <w:szCs w:val="20"/>
        </w:rPr>
      </w:pPr>
    </w:p>
    <w:p w:rsidR="001A4C45" w:rsidRDefault="001A4C45">
      <w:pPr>
        <w:rPr>
          <w:sz w:val="20"/>
          <w:szCs w:val="20"/>
        </w:rPr>
      </w:pPr>
      <w:r>
        <w:rPr>
          <w:sz w:val="20"/>
          <w:szCs w:val="20"/>
        </w:rPr>
        <w:t xml:space="preserve">Comments: </w:t>
      </w:r>
    </w:p>
    <w:p w:rsidR="001A4C45" w:rsidRDefault="001A4C45">
      <w:pPr>
        <w:rPr>
          <w:sz w:val="20"/>
          <w:szCs w:val="20"/>
        </w:rPr>
      </w:pPr>
    </w:p>
    <w:p w:rsidR="001A4C45" w:rsidRDefault="001A4C45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  <w:sectPr w:rsidR="00F5204D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5204D" w:rsidRDefault="00F5204D">
      <w:pPr>
        <w:jc w:val="center"/>
        <w:rPr>
          <w:b/>
          <w:bCs/>
        </w:rPr>
      </w:pPr>
      <w:r>
        <w:rPr>
          <w:b/>
          <w:bCs/>
        </w:rPr>
        <w:lastRenderedPageBreak/>
        <w:t>Speech-Language Pathology Assistant/Aide</w:t>
      </w:r>
    </w:p>
    <w:p w:rsidR="00F5204D" w:rsidRDefault="00F5204D">
      <w:pPr>
        <w:jc w:val="center"/>
      </w:pPr>
      <w:r>
        <w:rPr>
          <w:b/>
          <w:bCs/>
        </w:rPr>
        <w:t>Competency Checklist</w:t>
      </w:r>
    </w:p>
    <w:p w:rsidR="00F5204D" w:rsidRDefault="00F5204D">
      <w:pPr>
        <w:jc w:val="center"/>
      </w:pPr>
    </w:p>
    <w:p w:rsidR="00F5204D" w:rsidRDefault="00F5204D">
      <w:pPr>
        <w:rPr>
          <w:u w:val="single"/>
        </w:rPr>
      </w:pPr>
      <w:r>
        <w:t xml:space="preserve">Name: </w:t>
      </w:r>
      <w:r>
        <w:rPr>
          <w:u w:val="single"/>
        </w:rPr>
        <w:t xml:space="preserve">                                  </w:t>
      </w:r>
      <w:r w:rsidR="0076223C">
        <w:rPr>
          <w:u w:val="single"/>
        </w:rPr>
        <w:t xml:space="preserve">                        </w:t>
      </w:r>
    </w:p>
    <w:p w:rsidR="00F5204D" w:rsidRDefault="00F5204D">
      <w:pPr>
        <w:rPr>
          <w:u w:val="single"/>
        </w:rPr>
      </w:pPr>
    </w:p>
    <w:p w:rsidR="00F5204D" w:rsidRDefault="00F5204D">
      <w:pPr>
        <w:rPr>
          <w:u w:val="single"/>
        </w:rPr>
      </w:pPr>
      <w:r>
        <w:t xml:space="preserve">Supervising SLP: </w:t>
      </w:r>
      <w:r>
        <w:rPr>
          <w:u w:val="single"/>
        </w:rPr>
        <w:t xml:space="preserve">                                                 </w:t>
      </w:r>
    </w:p>
    <w:p w:rsidR="00F5204D" w:rsidRDefault="00F5204D"/>
    <w:p w:rsidR="00F5204D" w:rsidRDefault="00F5204D">
      <w:pPr>
        <w:rPr>
          <w:sz w:val="20"/>
          <w:szCs w:val="20"/>
        </w:rPr>
      </w:pPr>
    </w:p>
    <w:tbl>
      <w:tblPr>
        <w:tblW w:w="10080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5541"/>
        <w:gridCol w:w="1119"/>
        <w:gridCol w:w="1170"/>
        <w:gridCol w:w="810"/>
      </w:tblGrid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Screening as Prescribed by the SLP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Satisfactory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F5204D" w:rsidRDefault="00F5204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:rsidR="00F5204D" w:rsidRDefault="00F5204D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19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Accurately administers </w:t>
            </w:r>
            <w:r w:rsidR="00F5204D">
              <w:rPr>
                <w:sz w:val="20"/>
                <w:szCs w:val="20"/>
              </w:rPr>
              <w:t>screening instruments.</w:t>
            </w: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Fluharty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Hearing Screening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computes and reports the results of screening procedures to the supervising speech-language pathologist.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to the speech-language pathologist clinically relevant information observed during the screening process.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screening instruments only after training.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</w:tbl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  <w:r>
        <w:rPr>
          <w:sz w:val="20"/>
          <w:szCs w:val="20"/>
        </w:rPr>
        <w:t>Comments:</w:t>
      </w: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1A4C45" w:rsidRDefault="001A4C45" w:rsidP="00192A34">
      <w:pPr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</w:p>
    <w:p w:rsidR="0076223C" w:rsidRDefault="0076223C">
      <w:pPr>
        <w:jc w:val="center"/>
        <w:rPr>
          <w:b/>
          <w:bCs/>
        </w:rPr>
      </w:pPr>
    </w:p>
    <w:p w:rsidR="0076223C" w:rsidRDefault="0076223C">
      <w:pPr>
        <w:jc w:val="center"/>
        <w:rPr>
          <w:b/>
          <w:bCs/>
        </w:rPr>
      </w:pPr>
    </w:p>
    <w:p w:rsidR="00F5204D" w:rsidRDefault="00F5204D">
      <w:pPr>
        <w:jc w:val="center"/>
        <w:rPr>
          <w:b/>
          <w:bCs/>
        </w:rPr>
        <w:sectPr w:rsidR="00F5204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5204D" w:rsidRDefault="00F5204D">
      <w:pPr>
        <w:jc w:val="center"/>
        <w:rPr>
          <w:b/>
          <w:bCs/>
        </w:rPr>
      </w:pPr>
      <w:r>
        <w:rPr>
          <w:b/>
          <w:bCs/>
        </w:rPr>
        <w:lastRenderedPageBreak/>
        <w:t>Speech-Language Pathology Assistant/Aide</w:t>
      </w:r>
    </w:p>
    <w:p w:rsidR="00F5204D" w:rsidRDefault="00F5204D">
      <w:pPr>
        <w:jc w:val="center"/>
      </w:pPr>
      <w:r>
        <w:rPr>
          <w:b/>
          <w:bCs/>
        </w:rPr>
        <w:t>Competency Checklist</w:t>
      </w:r>
    </w:p>
    <w:p w:rsidR="00F5204D" w:rsidRDefault="00F5204D"/>
    <w:p w:rsidR="00F5204D" w:rsidRDefault="00F5204D">
      <w:pPr>
        <w:rPr>
          <w:u w:val="single"/>
        </w:rPr>
      </w:pPr>
      <w:r>
        <w:t xml:space="preserve">Name: </w:t>
      </w:r>
      <w:r>
        <w:rPr>
          <w:u w:val="single"/>
        </w:rPr>
        <w:t xml:space="preserve">                                  </w:t>
      </w:r>
      <w:r w:rsidR="00192A34">
        <w:rPr>
          <w:u w:val="single"/>
        </w:rPr>
        <w:t xml:space="preserve">                        </w:t>
      </w:r>
    </w:p>
    <w:p w:rsidR="00F5204D" w:rsidRDefault="00F5204D">
      <w:pPr>
        <w:rPr>
          <w:u w:val="single"/>
        </w:rPr>
      </w:pPr>
    </w:p>
    <w:p w:rsidR="00F5204D" w:rsidRDefault="00F5204D">
      <w:pPr>
        <w:rPr>
          <w:u w:val="single"/>
        </w:rPr>
      </w:pPr>
      <w:r>
        <w:t xml:space="preserve">Supervising SLP: </w:t>
      </w:r>
      <w:r>
        <w:rPr>
          <w:u w:val="single"/>
        </w:rPr>
        <w:t xml:space="preserve">                                                 </w:t>
      </w:r>
    </w:p>
    <w:p w:rsidR="00F5204D" w:rsidRDefault="00F5204D"/>
    <w:p w:rsidR="00F5204D" w:rsidRDefault="00F5204D">
      <w:pPr>
        <w:rPr>
          <w:sz w:val="20"/>
          <w:szCs w:val="20"/>
        </w:rPr>
      </w:pPr>
    </w:p>
    <w:tbl>
      <w:tblPr>
        <w:tblW w:w="9630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630"/>
        <w:gridCol w:w="5271"/>
        <w:gridCol w:w="1029"/>
        <w:gridCol w:w="1170"/>
        <w:gridCol w:w="810"/>
      </w:tblGrid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Administering Treatment Protocols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As Prescribed by SLP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Satisfactory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F5204D" w:rsidRDefault="00F5204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appropriate stimuli to elicit target behaviors.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instructions that are clear</w:t>
            </w:r>
            <w:r w:rsidR="0076223C">
              <w:rPr>
                <w:sz w:val="20"/>
                <w:szCs w:val="20"/>
              </w:rPr>
              <w:t xml:space="preserve">, concise and appropriate to the </w:t>
            </w:r>
            <w:r>
              <w:rPr>
                <w:sz w:val="20"/>
                <w:szCs w:val="20"/>
              </w:rPr>
              <w:t>client’s developmental age, level of understanding, language use, and communication style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treatment protocol as developed by the speech-language pathologist.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accurate feedback based on the correctness of the client’s response consistent with the treatment protocol.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</w:t>
            </w:r>
            <w:r w:rsidR="001A4C45">
              <w:rPr>
                <w:sz w:val="20"/>
                <w:szCs w:val="20"/>
              </w:rPr>
              <w:t>tifies and describes clinically</w:t>
            </w:r>
            <w:r>
              <w:rPr>
                <w:sz w:val="20"/>
                <w:szCs w:val="20"/>
              </w:rPr>
              <w:t xml:space="preserve"> relevant patient, family, and caregiver behaviors to the supervising speech-language pathologist.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appropriate cues/prompts with the client as defined in the treatment protocol.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or redirects on-task behavior of clients in individual or group treatment consistent with the client’s developmental age, communication style, and disorder.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appropriate behavioral reinforcement consistent with the client’s developmental age, cultural preferences and communication disorder.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 treatment goals and objectives in the sequence specified in the treatment protocol.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 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1A4C45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5204D">
              <w:rPr>
                <w:sz w:val="20"/>
                <w:szCs w:val="20"/>
              </w:rPr>
              <w:t>ccurately explains to the client the treatment tasks specified in the treatment protocol.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192A34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5204D">
              <w:rPr>
                <w:sz w:val="20"/>
                <w:szCs w:val="20"/>
              </w:rPr>
              <w:t>ccurately reviews and summarizes client performance.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5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Starts and ends the treatment session on time.</w:t>
            </w: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</w:tbl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  <w:r>
        <w:rPr>
          <w:sz w:val="20"/>
          <w:szCs w:val="20"/>
        </w:rPr>
        <w:t>Comments:</w:t>
      </w:r>
    </w:p>
    <w:p w:rsidR="00192A34" w:rsidRDefault="00192A34">
      <w:pPr>
        <w:rPr>
          <w:sz w:val="20"/>
          <w:szCs w:val="20"/>
        </w:rPr>
      </w:pPr>
    </w:p>
    <w:p w:rsidR="00192A34" w:rsidRDefault="00192A34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  <w:sectPr w:rsidR="00F5204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5204D" w:rsidRDefault="00F5204D">
      <w:pPr>
        <w:rPr>
          <w:b/>
          <w:bCs/>
        </w:rPr>
      </w:pPr>
    </w:p>
    <w:p w:rsidR="0076223C" w:rsidRDefault="0076223C">
      <w:pPr>
        <w:rPr>
          <w:b/>
          <w:bCs/>
        </w:rPr>
      </w:pPr>
    </w:p>
    <w:p w:rsidR="00F5204D" w:rsidRDefault="00F5204D">
      <w:pPr>
        <w:jc w:val="center"/>
        <w:rPr>
          <w:b/>
          <w:bCs/>
        </w:rPr>
      </w:pPr>
      <w:r>
        <w:rPr>
          <w:b/>
          <w:bCs/>
        </w:rPr>
        <w:lastRenderedPageBreak/>
        <w:t>Speech-Language Pathology Assistant/Aide</w:t>
      </w:r>
    </w:p>
    <w:p w:rsidR="00F5204D" w:rsidRDefault="00F5204D">
      <w:pPr>
        <w:jc w:val="center"/>
      </w:pPr>
      <w:r>
        <w:rPr>
          <w:b/>
          <w:bCs/>
        </w:rPr>
        <w:t>Competency Checklist</w:t>
      </w:r>
    </w:p>
    <w:p w:rsidR="00F5204D" w:rsidRDefault="00F5204D"/>
    <w:p w:rsidR="00F5204D" w:rsidRDefault="00F5204D">
      <w:pPr>
        <w:rPr>
          <w:u w:val="single"/>
        </w:rPr>
      </w:pPr>
      <w:r>
        <w:t xml:space="preserve">Name: </w:t>
      </w:r>
      <w:r>
        <w:rPr>
          <w:u w:val="single"/>
        </w:rPr>
        <w:t xml:space="preserve">                                  </w:t>
      </w:r>
      <w:r w:rsidR="00192A34">
        <w:rPr>
          <w:u w:val="single"/>
        </w:rPr>
        <w:t xml:space="preserve">                       </w:t>
      </w:r>
    </w:p>
    <w:p w:rsidR="00F5204D" w:rsidRDefault="00F5204D">
      <w:pPr>
        <w:rPr>
          <w:u w:val="single"/>
        </w:rPr>
      </w:pPr>
    </w:p>
    <w:p w:rsidR="00F5204D" w:rsidRDefault="00F5204D">
      <w:pPr>
        <w:rPr>
          <w:u w:val="single"/>
        </w:rPr>
      </w:pPr>
      <w:r>
        <w:t xml:space="preserve">Supervising SLP: </w:t>
      </w:r>
      <w:r>
        <w:rPr>
          <w:u w:val="single"/>
        </w:rPr>
        <w:t xml:space="preserve">                                                 </w:t>
      </w:r>
    </w:p>
    <w:p w:rsidR="00F5204D" w:rsidRDefault="00F5204D">
      <w:pPr>
        <w:rPr>
          <w:sz w:val="20"/>
          <w:szCs w:val="20"/>
        </w:rPr>
      </w:pPr>
    </w:p>
    <w:p w:rsidR="00F5204D" w:rsidRDefault="00F5204D">
      <w:pPr>
        <w:rPr>
          <w:sz w:val="20"/>
          <w:szCs w:val="20"/>
        </w:rPr>
      </w:pPr>
    </w:p>
    <w:tbl>
      <w:tblPr>
        <w:tblW w:w="9900" w:type="dxa"/>
        <w:tblInd w:w="-4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5451"/>
        <w:gridCol w:w="1029"/>
        <w:gridCol w:w="1170"/>
        <w:gridCol w:w="810"/>
      </w:tblGrid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Administering Treatment Protocols As Prescribed by SLP 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Satisfactory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</w:t>
            </w:r>
          </w:p>
          <w:p w:rsidR="00F5204D" w:rsidRDefault="00F5204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16"/>
                <w:szCs w:val="16"/>
              </w:rPr>
            </w:pPr>
          </w:p>
          <w:p w:rsidR="00F5204D" w:rsidRDefault="00F5204D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192A34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appropriate materials and p</w:t>
            </w:r>
            <w:r w:rsidR="00F5204D">
              <w:rPr>
                <w:sz w:val="20"/>
                <w:szCs w:val="20"/>
              </w:rPr>
              <w:t>repares treatment materials before the</w:t>
            </w:r>
            <w:r>
              <w:rPr>
                <w:sz w:val="20"/>
                <w:szCs w:val="20"/>
              </w:rPr>
              <w:t xml:space="preserve"> beginning of treatment session.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Prepares culturally sensitive treatment materials appropriate to the client’s communication disorder.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Sets up and operates clinical equipment (assistive listening devices, augmentative communication devices, computers)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Administers treatment protocols only after appropriate training.</w:t>
            </w: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 infection control procedures and universal precautions consistent with the employer’s standards and guidelines.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 injury prevention strategies consistent with the employer’s standards and guidelines.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 and Reporting Clinical Data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calculates chronological age of the client from clinical records or based on client/caregiver report.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calculates percentages, frequencies, and averages.</w:t>
            </w: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records target behaviors.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determines percentiles and standard scores from test manuals as prescribed by the supervising speech-language pathologist.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accurate records representing assigned work time with clients.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  <w:tr w:rsidR="00F5204D" w:rsidTr="0076223C"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5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legible records, log notes, and written communication in a manner prescribed by the supervising speech-language pathologist.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204D" w:rsidRDefault="00F5204D">
            <w:pPr>
              <w:spacing w:line="120" w:lineRule="exact"/>
              <w:rPr>
                <w:sz w:val="20"/>
                <w:szCs w:val="20"/>
              </w:rPr>
            </w:pPr>
          </w:p>
          <w:p w:rsidR="00F5204D" w:rsidRDefault="00F5204D">
            <w:pPr>
              <w:spacing w:after="58"/>
              <w:rPr>
                <w:sz w:val="20"/>
                <w:szCs w:val="20"/>
              </w:rPr>
            </w:pPr>
          </w:p>
        </w:tc>
      </w:tr>
    </w:tbl>
    <w:p w:rsidR="00F5204D" w:rsidRDefault="00F5204D">
      <w:pPr>
        <w:ind w:left="-180"/>
        <w:rPr>
          <w:sz w:val="20"/>
          <w:szCs w:val="20"/>
        </w:rPr>
      </w:pPr>
    </w:p>
    <w:p w:rsidR="00F5204D" w:rsidRDefault="00F5204D">
      <w:pPr>
        <w:ind w:left="-180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:rsidR="0076223C" w:rsidRDefault="0076223C">
      <w:pPr>
        <w:ind w:left="-180"/>
        <w:rPr>
          <w:sz w:val="20"/>
          <w:szCs w:val="20"/>
        </w:rPr>
      </w:pPr>
    </w:p>
    <w:p w:rsidR="0076223C" w:rsidRDefault="0076223C">
      <w:pPr>
        <w:ind w:left="-180"/>
        <w:rPr>
          <w:sz w:val="20"/>
          <w:szCs w:val="20"/>
        </w:rPr>
      </w:pPr>
    </w:p>
    <w:p w:rsidR="0076223C" w:rsidRDefault="0076223C">
      <w:pPr>
        <w:ind w:left="-180"/>
        <w:rPr>
          <w:sz w:val="20"/>
          <w:szCs w:val="20"/>
        </w:rPr>
      </w:pPr>
    </w:p>
    <w:p w:rsidR="0076223C" w:rsidRDefault="0076223C" w:rsidP="0076223C">
      <w:pPr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Revised 3/30/16</w:t>
      </w:r>
    </w:p>
    <w:sectPr w:rsidR="0076223C" w:rsidSect="00F5204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D"/>
    <w:rsid w:val="00053AC2"/>
    <w:rsid w:val="00192A34"/>
    <w:rsid w:val="001A4C45"/>
    <w:rsid w:val="0076223C"/>
    <w:rsid w:val="00B0439C"/>
    <w:rsid w:val="00F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D86A7D-9D9C-45D3-BB45-57CC206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53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Ross</dc:creator>
  <cp:keywords/>
  <dc:description/>
  <cp:lastModifiedBy>Sharon Ross</cp:lastModifiedBy>
  <cp:revision>3</cp:revision>
  <cp:lastPrinted>2016-03-30T15:56:00Z</cp:lastPrinted>
  <dcterms:created xsi:type="dcterms:W3CDTF">2016-03-30T15:56:00Z</dcterms:created>
  <dcterms:modified xsi:type="dcterms:W3CDTF">2016-03-30T16:15:00Z</dcterms:modified>
</cp:coreProperties>
</file>